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2E" w:rsidRDefault="005B102E" w:rsidP="0053468F">
      <w:pPr>
        <w:pStyle w:val="1"/>
        <w:shd w:val="clear" w:color="auto" w:fill="FFFFFF"/>
        <w:spacing w:after="150"/>
        <w:ind w:left="-567"/>
        <w:rPr>
          <w:rFonts w:ascii="Calibri" w:hAnsi="Calibri"/>
          <w:iCs/>
          <w:color w:val="B13728"/>
          <w:kern w:val="32"/>
        </w:rPr>
      </w:pPr>
      <w:bookmarkStart w:id="0" w:name="_Toc316294759"/>
    </w:p>
    <w:p w:rsidR="00C97858" w:rsidRPr="005B102E" w:rsidRDefault="005B102E" w:rsidP="005B102E">
      <w:pPr>
        <w:pStyle w:val="1"/>
        <w:shd w:val="clear" w:color="auto" w:fill="FFFFFF"/>
        <w:spacing w:after="150"/>
        <w:ind w:left="-567"/>
        <w:jc w:val="center"/>
        <w:rPr>
          <w:rFonts w:ascii="Calibri" w:hAnsi="Calibri"/>
          <w:iCs/>
          <w:color w:val="B13728"/>
          <w:kern w:val="32"/>
        </w:rPr>
      </w:pPr>
      <w:r>
        <w:rPr>
          <w:rFonts w:ascii="Calibri" w:hAnsi="Calibri"/>
          <w:iCs/>
          <w:color w:val="B13728"/>
          <w:kern w:val="32"/>
        </w:rPr>
        <w:t>П</w:t>
      </w:r>
      <w:r w:rsidR="00B7279F" w:rsidRPr="005B102E">
        <w:rPr>
          <w:rFonts w:ascii="Calibri" w:hAnsi="Calibri"/>
          <w:iCs/>
          <w:color w:val="B13728"/>
          <w:kern w:val="32"/>
        </w:rPr>
        <w:t>рограмма курса</w:t>
      </w:r>
      <w:r w:rsidR="00282258" w:rsidRPr="005B102E">
        <w:rPr>
          <w:rFonts w:ascii="Calibri" w:hAnsi="Calibri"/>
          <w:iCs/>
          <w:color w:val="B13728"/>
          <w:kern w:val="32"/>
        </w:rPr>
        <w:t xml:space="preserve"> </w:t>
      </w:r>
      <w:bookmarkEnd w:id="0"/>
      <w:r w:rsidR="0053468F" w:rsidRPr="005B102E">
        <w:rPr>
          <w:rFonts w:ascii="Calibri" w:hAnsi="Calibri"/>
          <w:iCs/>
          <w:color w:val="B13728"/>
          <w:kern w:val="32"/>
        </w:rPr>
        <w:t>«Подготовка к экзаменам на</w:t>
      </w:r>
      <w:r w:rsidR="00D70EF4">
        <w:rPr>
          <w:rFonts w:ascii="Calibri" w:hAnsi="Calibri"/>
          <w:iCs/>
          <w:color w:val="B13728"/>
          <w:kern w:val="32"/>
        </w:rPr>
        <w:t xml:space="preserve"> получение степеней PMP® и PME®</w:t>
      </w:r>
      <w:r w:rsidR="0053468F" w:rsidRPr="005B102E">
        <w:rPr>
          <w:rFonts w:ascii="Calibri" w:hAnsi="Calibri"/>
          <w:iCs/>
          <w:color w:val="B13728"/>
          <w:kern w:val="32"/>
        </w:rPr>
        <w:t>»</w:t>
      </w:r>
    </w:p>
    <w:p w:rsidR="005B102E" w:rsidRPr="005B102E" w:rsidRDefault="005B102E" w:rsidP="005B102E">
      <w:bookmarkStart w:id="1" w:name="_GoBack"/>
      <w:bookmarkEnd w:id="1"/>
    </w:p>
    <w:p w:rsidR="005B102E" w:rsidRPr="005B102E" w:rsidRDefault="005B102E" w:rsidP="005B1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US"/>
        </w:rPr>
      </w:pPr>
      <w:r w:rsidRPr="005B102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ЦЕЛИ КУРСА</w:t>
      </w:r>
      <w:r w:rsidRPr="005B102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US"/>
        </w:rPr>
        <w:t>:</w:t>
      </w:r>
    </w:p>
    <w:p w:rsidR="005B102E" w:rsidRPr="005B102E" w:rsidRDefault="005B102E" w:rsidP="00825B69">
      <w:pPr>
        <w:spacing w:after="100" w:afterAutospacing="1" w:line="240" w:lineRule="auto"/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  <w:lang w:val="en-US"/>
        </w:rPr>
      </w:pPr>
    </w:p>
    <w:p w:rsidR="005B102E" w:rsidRPr="005B102E" w:rsidRDefault="005B102E" w:rsidP="00825B69">
      <w:pPr>
        <w:numPr>
          <w:ilvl w:val="0"/>
          <w:numId w:val="17"/>
        </w:numPr>
        <w:spacing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 xml:space="preserve">Ознакомить слушателей с требованиями к сдаче сертификационных экзаменов по управлению проектами на степень </w:t>
      </w:r>
      <w:r w:rsidRPr="005B102E">
        <w:rPr>
          <w:rFonts w:asciiTheme="minorHAnsi" w:eastAsia="Times New Roman" w:hAnsiTheme="minorHAnsi" w:cstheme="minorHAnsi"/>
          <w:sz w:val="24"/>
          <w:szCs w:val="24"/>
          <w:lang w:val="en-US"/>
        </w:rPr>
        <w:t>PMP</w:t>
      </w:r>
      <w:r w:rsidRPr="005B102E">
        <w:rPr>
          <w:rFonts w:asciiTheme="minorHAnsi" w:eastAsia="Times New Roman" w:hAnsiTheme="minorHAnsi" w:cstheme="minorHAnsi"/>
          <w:sz w:val="24"/>
          <w:szCs w:val="24"/>
        </w:rPr>
        <w:t xml:space="preserve"> и </w:t>
      </w:r>
      <w:r w:rsidRPr="005B102E">
        <w:rPr>
          <w:rFonts w:asciiTheme="minorHAnsi" w:eastAsia="Times New Roman" w:hAnsiTheme="minorHAnsi" w:cstheme="minorHAnsi"/>
          <w:sz w:val="24"/>
          <w:szCs w:val="24"/>
          <w:lang w:val="en-US"/>
        </w:rPr>
        <w:t>PME</w:t>
      </w:r>
      <w:r w:rsidRPr="005B102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B102E" w:rsidRPr="005B102E" w:rsidRDefault="005B102E" w:rsidP="00825B69">
      <w:pPr>
        <w:numPr>
          <w:ilvl w:val="0"/>
          <w:numId w:val="17"/>
        </w:numPr>
        <w:spacing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Передать базовые знания в соответствии со структурой экзамена.</w:t>
      </w:r>
    </w:p>
    <w:p w:rsidR="005B102E" w:rsidRPr="005B102E" w:rsidRDefault="005B102E" w:rsidP="00825B69">
      <w:pPr>
        <w:numPr>
          <w:ilvl w:val="0"/>
          <w:numId w:val="17"/>
        </w:numPr>
        <w:spacing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Сформировать навыки правильной подготовки к экзаменам.</w:t>
      </w:r>
    </w:p>
    <w:p w:rsidR="005B102E" w:rsidRPr="005B102E" w:rsidRDefault="005B102E" w:rsidP="005B102E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US"/>
        </w:rPr>
      </w:pPr>
      <w:r w:rsidRPr="005B102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ОСЯЗАЕМЫЕ РЕЗУЛЬТАТЫ КУРСА</w:t>
      </w:r>
      <w:r w:rsidRPr="005B102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US"/>
        </w:rPr>
        <w:t>:</w:t>
      </w: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val="en-US"/>
        </w:rPr>
      </w:pPr>
    </w:p>
    <w:p w:rsidR="005B102E" w:rsidRPr="005B102E" w:rsidRDefault="005B102E" w:rsidP="005B102E">
      <w:pPr>
        <w:numPr>
          <w:ilvl w:val="0"/>
          <w:numId w:val="1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Понятные требования к подготовке и успешной сдаче экзаменов.</w:t>
      </w:r>
    </w:p>
    <w:p w:rsidR="005B102E" w:rsidRPr="005B102E" w:rsidRDefault="005B102E" w:rsidP="005B102E">
      <w:pPr>
        <w:numPr>
          <w:ilvl w:val="0"/>
          <w:numId w:val="1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Формирование базовых знаний для сдачи экзамена.</w:t>
      </w:r>
    </w:p>
    <w:p w:rsidR="005B102E" w:rsidRPr="005B102E" w:rsidRDefault="005B102E" w:rsidP="005B102E">
      <w:pPr>
        <w:numPr>
          <w:ilvl w:val="0"/>
          <w:numId w:val="18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Осознание личных «брешей» в знаниях.</w:t>
      </w: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ДЛИТЕЛЬНОСТЬ КУРСА:</w:t>
      </w:r>
      <w:r w:rsidRPr="005B102E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3 (</w:t>
      </w:r>
      <w:r w:rsidRPr="005B102E">
        <w:rPr>
          <w:rFonts w:asciiTheme="minorHAnsi" w:eastAsia="Times New Roman" w:hAnsiTheme="minorHAnsi" w:cstheme="minorHAnsi"/>
          <w:bCs/>
          <w:sz w:val="24"/>
          <w:szCs w:val="24"/>
        </w:rPr>
        <w:t>три) рабочих дня, 24 академических часа</w:t>
      </w: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</w:p>
    <w:p w:rsidR="005B102E" w:rsidRPr="005B102E" w:rsidRDefault="005B102E" w:rsidP="005B102E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СОДЕРЖАНИЕ КУРСА:</w:t>
      </w:r>
    </w:p>
    <w:p w:rsidR="005B102E" w:rsidRPr="005B102E" w:rsidRDefault="005B102E" w:rsidP="005B102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Степень и экзамен PMP®. Требования к соискателям. Структура экзамена и критерии его прохождения. PMI-</w:t>
      </w:r>
      <w:proofErr w:type="spellStart"/>
      <w:r w:rsidRPr="005B102E">
        <w:rPr>
          <w:rFonts w:asciiTheme="minorHAnsi" w:eastAsia="Times New Roman" w:hAnsiTheme="minorHAnsi" w:cstheme="minorHAnsi"/>
          <w:sz w:val="24"/>
          <w:szCs w:val="24"/>
        </w:rPr>
        <w:t>измы</w:t>
      </w:r>
      <w:proofErr w:type="spellEnd"/>
      <w:r w:rsidRPr="005B102E">
        <w:rPr>
          <w:rFonts w:asciiTheme="minorHAnsi" w:eastAsia="Times New Roman" w:hAnsiTheme="minorHAnsi" w:cstheme="minorHAnsi"/>
          <w:sz w:val="24"/>
          <w:szCs w:val="24"/>
        </w:rPr>
        <w:t xml:space="preserve"> и советы по нахождению правильных ответов.</w:t>
      </w:r>
    </w:p>
    <w:p w:rsidR="005B102E" w:rsidRPr="005B102E" w:rsidRDefault="005B102E" w:rsidP="005B102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 xml:space="preserve">Изменения в экзамене </w:t>
      </w:r>
      <w:r w:rsidRPr="005B102E">
        <w:rPr>
          <w:rFonts w:asciiTheme="minorHAnsi" w:eastAsia="Times New Roman" w:hAnsiTheme="minorHAnsi" w:cstheme="minorHAnsi"/>
          <w:sz w:val="24"/>
          <w:szCs w:val="24"/>
          <w:lang w:val="en-US"/>
        </w:rPr>
        <w:t>PMP</w:t>
      </w:r>
      <w:r w:rsidRPr="005B102E">
        <w:rPr>
          <w:rFonts w:asciiTheme="minorHAnsi" w:eastAsia="Times New Roman" w:hAnsiTheme="minorHAnsi" w:cstheme="minorHAnsi"/>
          <w:sz w:val="24"/>
          <w:szCs w:val="24"/>
        </w:rPr>
        <w:t>, вступившие в силу с 1 января 2021 года. Изменения количества вопросов и времени. Появления новых типов вопросов. Изменение структуры вопросов. Возможность сдачи экзамена онлайн.</w:t>
      </w:r>
    </w:p>
    <w:p w:rsidR="005B102E" w:rsidRPr="005B102E" w:rsidRDefault="005B102E" w:rsidP="005B102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Степень и экзамен PMЕ®. Требования к соискателям.</w:t>
      </w:r>
    </w:p>
    <w:p w:rsidR="005B102E" w:rsidRPr="005B102E" w:rsidRDefault="005B102E" w:rsidP="005B102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 xml:space="preserve">Обзор стандарта PMI PMBOK® 6 </w:t>
      </w:r>
      <w:r w:rsidRPr="005B102E">
        <w:rPr>
          <w:rFonts w:asciiTheme="minorHAnsi" w:eastAsia="Times New Roman" w:hAnsiTheme="minorHAnsi" w:cstheme="minorHAnsi"/>
          <w:sz w:val="24"/>
          <w:szCs w:val="24"/>
          <w:lang w:val="en-US"/>
        </w:rPr>
        <w:t>Edition</w:t>
      </w:r>
      <w:r w:rsidRPr="005B102E">
        <w:rPr>
          <w:rFonts w:asciiTheme="minorHAnsi" w:eastAsia="Times New Roman" w:hAnsiTheme="minorHAnsi" w:cstheme="minorHAnsi"/>
          <w:sz w:val="24"/>
          <w:szCs w:val="24"/>
        </w:rPr>
        <w:t>. Общие вопросы управления проектом. Группы процессов управления проектом. Тест (вопросы PMP® экзамена)</w:t>
      </w:r>
    </w:p>
    <w:p w:rsidR="005B102E" w:rsidRPr="005B102E" w:rsidRDefault="005B102E" w:rsidP="005B102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 xml:space="preserve">Области знаний в управлении проектами (PMI PMBOK®) 6 </w:t>
      </w:r>
      <w:r w:rsidRPr="005B102E">
        <w:rPr>
          <w:rFonts w:asciiTheme="minorHAnsi" w:eastAsia="Times New Roman" w:hAnsiTheme="minorHAnsi" w:cstheme="minorHAnsi"/>
          <w:sz w:val="24"/>
          <w:szCs w:val="24"/>
          <w:lang w:val="en-US"/>
        </w:rPr>
        <w:t>Edition</w:t>
      </w:r>
      <w:r w:rsidRPr="005B102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 интеграцией проекта. Процессы управления (PMI PMBOK®), особенности вопросов, тест.</w:t>
      </w:r>
    </w:p>
    <w:p w:rsidR="00825B69" w:rsidRPr="005B102E" w:rsidRDefault="00825B69" w:rsidP="00825B69">
      <w:pPr>
        <w:shd w:val="clear" w:color="auto" w:fill="FFFFFF"/>
        <w:spacing w:before="100" w:beforeAutospacing="1" w:after="240" w:line="240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</w:p>
    <w:p w:rsidR="00825B69" w:rsidRDefault="00825B69" w:rsidP="00825B69">
      <w:pPr>
        <w:pStyle w:val="a9"/>
        <w:rPr>
          <w:rFonts w:asciiTheme="minorHAnsi" w:eastAsia="Times New Roman" w:hAnsiTheme="minorHAnsi" w:cstheme="minorHAnsi"/>
          <w:sz w:val="24"/>
          <w:szCs w:val="24"/>
        </w:rPr>
      </w:pPr>
    </w:p>
    <w:p w:rsidR="005B102E" w:rsidRPr="005B102E" w:rsidRDefault="005B102E" w:rsidP="00825B69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 содержанием проекта. Процессы управления (PMI PMBOK®), особенности вопросов, тест.</w:t>
      </w:r>
    </w:p>
    <w:p w:rsidR="005B102E" w:rsidRP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 расписанием проекта. Процессы управления (PMI PMBOK®), особенности вопросов, тест.</w:t>
      </w:r>
    </w:p>
    <w:p w:rsidR="005B102E" w:rsidRP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 стоимостью проекта. Процессы управления (PMI PMBOK®), особенности вопросов, тест.</w:t>
      </w:r>
    </w:p>
    <w:p w:rsidR="005B102E" w:rsidRP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 качеством проекта. Процессы управления (PMI PMBOK®), особенности вопросов, тест.</w:t>
      </w:r>
    </w:p>
    <w:p w:rsidR="005B102E" w:rsidRP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 ресурсами проекта. Процессы управления (PMI PMBOK®), особенности вопросов, тест.</w:t>
      </w:r>
    </w:p>
    <w:p w:rsidR="005B102E" w:rsidRP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 коммуникациями проекта. Процессы управления (PMI PMBOK®), особенности вопросов, тест.</w:t>
      </w:r>
    </w:p>
    <w:p w:rsidR="005B102E" w:rsidRP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Управлением рисками проекта. Процессы управления (PMI PMBOK®), особенности вопросов, тест.</w:t>
      </w:r>
    </w:p>
    <w:p w:rsidR="005B102E" w:rsidRP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 закупками проекта. Процессы управления (PMI PMBOK®), особенности вопросов, тест.</w:t>
      </w:r>
    </w:p>
    <w:p w:rsidR="005B102E" w:rsidRPr="005B102E" w:rsidRDefault="005B102E" w:rsidP="005B102E">
      <w:pPr>
        <w:numPr>
          <w:ilvl w:val="1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Управлением заинтересованными сторонами проекта. Процессы управления (PMI PMBOK®), особенности вопросов, тест.</w:t>
      </w:r>
    </w:p>
    <w:p w:rsidR="005B102E" w:rsidRPr="005B102E" w:rsidRDefault="005B102E" w:rsidP="005B102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Этические принципы и профессиональная ответственность, особенности вопросов, тест.</w:t>
      </w:r>
    </w:p>
    <w:p w:rsidR="005B102E" w:rsidRPr="005B102E" w:rsidRDefault="005B102E" w:rsidP="005B102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Гибкие методологии управления проектами. Гибридный подход к управлению проектами. Особенности вопросов</w:t>
      </w:r>
      <w:r w:rsidRPr="005B102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Pr="005B102E">
        <w:rPr>
          <w:rFonts w:asciiTheme="minorHAnsi" w:eastAsia="Times New Roman" w:hAnsiTheme="minorHAnsi" w:cstheme="minorHAnsi"/>
          <w:sz w:val="24"/>
          <w:szCs w:val="24"/>
        </w:rPr>
        <w:t>источники знаний</w:t>
      </w:r>
      <w:r w:rsidRPr="005B102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Pr="005B102E">
        <w:rPr>
          <w:rFonts w:asciiTheme="minorHAnsi" w:eastAsia="Times New Roman" w:hAnsiTheme="minorHAnsi" w:cstheme="minorHAnsi"/>
          <w:sz w:val="24"/>
          <w:szCs w:val="24"/>
        </w:rPr>
        <w:t>обзор основных требований экзамена</w:t>
      </w:r>
      <w:r w:rsidRPr="005B102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Pr="005B102E">
        <w:rPr>
          <w:rFonts w:asciiTheme="minorHAnsi" w:eastAsia="Times New Roman" w:hAnsiTheme="minorHAnsi" w:cstheme="minorHAnsi"/>
          <w:sz w:val="24"/>
          <w:szCs w:val="24"/>
        </w:rPr>
        <w:t>тест.</w:t>
      </w:r>
    </w:p>
    <w:p w:rsidR="005B102E" w:rsidRPr="005B102E" w:rsidRDefault="005B102E" w:rsidP="005B102E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Советы и рекомендации по сдаче экзамена.</w:t>
      </w:r>
    </w:p>
    <w:p w:rsidR="005B102E" w:rsidRPr="005B102E" w:rsidRDefault="005B102E" w:rsidP="00D30B85">
      <w:pPr>
        <w:numPr>
          <w:ilvl w:val="0"/>
          <w:numId w:val="16"/>
        </w:numPr>
        <w:shd w:val="clear" w:color="auto" w:fill="FFFFFF"/>
        <w:spacing w:before="100" w:beforeAutospacing="1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B102E">
        <w:rPr>
          <w:rFonts w:asciiTheme="minorHAnsi" w:eastAsia="Times New Roman" w:hAnsiTheme="minorHAnsi" w:cstheme="minorHAnsi"/>
          <w:sz w:val="24"/>
          <w:szCs w:val="24"/>
        </w:rPr>
        <w:t>Список литературы для самостоятельной подготовки.</w:t>
      </w:r>
    </w:p>
    <w:p w:rsidR="001807CE" w:rsidRPr="00A578E6" w:rsidRDefault="001807CE" w:rsidP="005B102E">
      <w:pPr>
        <w:spacing w:beforeLines="60" w:before="144" w:afterLines="60" w:after="144"/>
        <w:ind w:left="-567"/>
        <w:rPr>
          <w:rFonts w:ascii="Times New Roman" w:eastAsia="Times New Roman" w:hAnsi="Times New Roman" w:cs="Times New Roman"/>
          <w:color w:val="auto"/>
          <w:sz w:val="32"/>
        </w:rPr>
      </w:pPr>
    </w:p>
    <w:sectPr w:rsidR="001807CE" w:rsidRPr="00A578E6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A3" w:rsidRDefault="006F7AA3">
      <w:pPr>
        <w:spacing w:after="0" w:line="240" w:lineRule="auto"/>
      </w:pPr>
      <w:r>
        <w:separator/>
      </w:r>
    </w:p>
  </w:endnote>
  <w:endnote w:type="continuationSeparator" w:id="0">
    <w:p w:rsidR="006F7AA3" w:rsidRDefault="006F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825B69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BA87B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Ls1g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DGP1Ls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13064D">
      <w:fldChar w:fldCharType="begin"/>
    </w:r>
    <w:r w:rsidR="00E82323">
      <w:instrText xml:space="preserve"> PAGE   \* MERGEFORMAT </w:instrText>
    </w:r>
    <w:r w:rsidR="0013064D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13064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825B69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1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2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792E8" id="Group 24141" o:spid="_x0000_s1026" style="position:absolute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13064D">
      <w:fldChar w:fldCharType="begin"/>
    </w:r>
    <w:r w:rsidR="00E82323">
      <w:instrText xml:space="preserve"> PAGE   \* MERGEFORMAT </w:instrText>
    </w:r>
    <w:r w:rsidR="0013064D">
      <w:fldChar w:fldCharType="separate"/>
    </w:r>
    <w:r w:rsidR="00D70EF4" w:rsidRPr="00D70EF4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 w:rsidR="0013064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A3" w:rsidRDefault="006F7AA3">
      <w:pPr>
        <w:spacing w:after="0"/>
        <w:ind w:left="14"/>
      </w:pPr>
      <w:r>
        <w:separator/>
      </w:r>
    </w:p>
  </w:footnote>
  <w:footnote w:type="continuationSeparator" w:id="0">
    <w:p w:rsidR="006F7AA3" w:rsidRDefault="006F7AA3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7578"/>
    <w:multiLevelType w:val="multilevel"/>
    <w:tmpl w:val="801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610F7"/>
    <w:multiLevelType w:val="hybridMultilevel"/>
    <w:tmpl w:val="3944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CB6"/>
    <w:multiLevelType w:val="multilevel"/>
    <w:tmpl w:val="7DE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53E72"/>
    <w:multiLevelType w:val="multilevel"/>
    <w:tmpl w:val="9B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93A74"/>
    <w:multiLevelType w:val="multilevel"/>
    <w:tmpl w:val="7D1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C3872"/>
    <w:multiLevelType w:val="hybridMultilevel"/>
    <w:tmpl w:val="3944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4748E"/>
    <w:multiLevelType w:val="multilevel"/>
    <w:tmpl w:val="635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B6031"/>
    <w:multiLevelType w:val="multilevel"/>
    <w:tmpl w:val="02E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F2785"/>
    <w:multiLevelType w:val="multilevel"/>
    <w:tmpl w:val="9CF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04632"/>
    <w:multiLevelType w:val="multilevel"/>
    <w:tmpl w:val="7DC4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34CE6"/>
    <w:multiLevelType w:val="multilevel"/>
    <w:tmpl w:val="9DB0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E67A9"/>
    <w:multiLevelType w:val="multilevel"/>
    <w:tmpl w:val="3264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B5E07"/>
    <w:multiLevelType w:val="multilevel"/>
    <w:tmpl w:val="E51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114E1"/>
    <w:multiLevelType w:val="multilevel"/>
    <w:tmpl w:val="427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23C24"/>
    <w:multiLevelType w:val="multilevel"/>
    <w:tmpl w:val="E28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527F0"/>
    <w:multiLevelType w:val="multilevel"/>
    <w:tmpl w:val="BAF4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"/>
  </w:num>
  <w:num w:numId="16">
    <w:abstractNumId w:val="9"/>
  </w:num>
  <w:num w:numId="17">
    <w:abstractNumId w:val="2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3064D"/>
    <w:rsid w:val="0014118E"/>
    <w:rsid w:val="00165E76"/>
    <w:rsid w:val="001807CE"/>
    <w:rsid w:val="00181BC2"/>
    <w:rsid w:val="001C5E0A"/>
    <w:rsid w:val="001E321C"/>
    <w:rsid w:val="001F02E4"/>
    <w:rsid w:val="00260706"/>
    <w:rsid w:val="00282258"/>
    <w:rsid w:val="00283EF1"/>
    <w:rsid w:val="002F0211"/>
    <w:rsid w:val="002F2093"/>
    <w:rsid w:val="002F6364"/>
    <w:rsid w:val="002F68C7"/>
    <w:rsid w:val="00306205"/>
    <w:rsid w:val="0033194C"/>
    <w:rsid w:val="0038724D"/>
    <w:rsid w:val="003A083C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3468F"/>
    <w:rsid w:val="00542F6C"/>
    <w:rsid w:val="0055414E"/>
    <w:rsid w:val="005A4511"/>
    <w:rsid w:val="005B102E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6F7AA3"/>
    <w:rsid w:val="007065E2"/>
    <w:rsid w:val="00723AA0"/>
    <w:rsid w:val="00731625"/>
    <w:rsid w:val="007326CC"/>
    <w:rsid w:val="007A5E0A"/>
    <w:rsid w:val="00812F58"/>
    <w:rsid w:val="00825B69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C6AFC"/>
    <w:rsid w:val="00A452A9"/>
    <w:rsid w:val="00A5387B"/>
    <w:rsid w:val="00A578E6"/>
    <w:rsid w:val="00A6541D"/>
    <w:rsid w:val="00A734C3"/>
    <w:rsid w:val="00A77BDB"/>
    <w:rsid w:val="00B02732"/>
    <w:rsid w:val="00B06A44"/>
    <w:rsid w:val="00B7279F"/>
    <w:rsid w:val="00B828F4"/>
    <w:rsid w:val="00BA741D"/>
    <w:rsid w:val="00BE0ECE"/>
    <w:rsid w:val="00C21675"/>
    <w:rsid w:val="00C22E1E"/>
    <w:rsid w:val="00C2377B"/>
    <w:rsid w:val="00C23C2D"/>
    <w:rsid w:val="00C8034E"/>
    <w:rsid w:val="00C809CC"/>
    <w:rsid w:val="00C946CF"/>
    <w:rsid w:val="00C97858"/>
    <w:rsid w:val="00CB1C8D"/>
    <w:rsid w:val="00CB3578"/>
    <w:rsid w:val="00CB6669"/>
    <w:rsid w:val="00CC1319"/>
    <w:rsid w:val="00CC4DF0"/>
    <w:rsid w:val="00CD5B20"/>
    <w:rsid w:val="00CE50C1"/>
    <w:rsid w:val="00CE6061"/>
    <w:rsid w:val="00D11312"/>
    <w:rsid w:val="00D30B85"/>
    <w:rsid w:val="00D36B93"/>
    <w:rsid w:val="00D4172C"/>
    <w:rsid w:val="00D45133"/>
    <w:rsid w:val="00D70EF4"/>
    <w:rsid w:val="00DD3E7F"/>
    <w:rsid w:val="00E146BC"/>
    <w:rsid w:val="00E4599E"/>
    <w:rsid w:val="00E82323"/>
    <w:rsid w:val="00EB0473"/>
    <w:rsid w:val="00EB310D"/>
    <w:rsid w:val="00EB6B5E"/>
    <w:rsid w:val="00F212A7"/>
    <w:rsid w:val="00F25FF0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FDE9D-6909-4609-9B7A-0CC071A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E9C4-BE96-46C7-88D6-D80B4FB0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4</cp:revision>
  <dcterms:created xsi:type="dcterms:W3CDTF">2021-02-04T06:58:00Z</dcterms:created>
  <dcterms:modified xsi:type="dcterms:W3CDTF">2021-02-04T07:18:00Z</dcterms:modified>
</cp:coreProperties>
</file>