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7CA7" w14:textId="35332037" w:rsidR="00B677FF" w:rsidRPr="002C3D75" w:rsidRDefault="008C2D92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Управление</w:t>
      </w:r>
      <w:r w:rsidR="00D13EC3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заинтересованными сторонами проекта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на 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базе</w:t>
      </w:r>
      <w:r w:rsidR="0048134C" w:rsidRPr="0048134C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PMBOK®7</w:t>
      </w:r>
      <w:r w:rsidR="0018579E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 xml:space="preserve"> (2021)</w:t>
      </w:r>
    </w:p>
    <w:p w14:paraId="2EC8C16E" w14:textId="66B157F9" w:rsid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3C88E272" w14:textId="2DE6145F" w:rsidR="00B677F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Для кого этот курс</w:t>
      </w:r>
    </w:p>
    <w:p w14:paraId="5F6256E5" w14:textId="7DAE360F" w:rsidR="00C36582" w:rsidRPr="00C36582" w:rsidRDefault="00C36582" w:rsidP="00C36582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Руководители проектов</w:t>
      </w:r>
      <w:r w:rsidR="005D70BE">
        <w:rPr>
          <w:rFonts w:ascii="Tahoma" w:hAnsi="Tahoma" w:cs="Tahoma"/>
          <w:sz w:val="22"/>
          <w:szCs w:val="22"/>
        </w:rPr>
        <w:t xml:space="preserve"> </w:t>
      </w:r>
      <w:r w:rsidR="005D70BE" w:rsidRPr="00C36582">
        <w:rPr>
          <w:rFonts w:ascii="Tahoma" w:hAnsi="Tahoma" w:cs="Tahoma"/>
          <w:sz w:val="22"/>
          <w:szCs w:val="22"/>
        </w:rPr>
        <w:t>и проектные специалисты</w:t>
      </w:r>
      <w:r w:rsidRPr="00C36582">
        <w:rPr>
          <w:rFonts w:ascii="Tahoma" w:hAnsi="Tahoma" w:cs="Tahoma"/>
          <w:sz w:val="22"/>
          <w:szCs w:val="22"/>
        </w:rPr>
        <w:t xml:space="preserve">, </w:t>
      </w:r>
      <w:r w:rsidR="005D70BE">
        <w:rPr>
          <w:rFonts w:ascii="Tahoma" w:hAnsi="Tahoma" w:cs="Tahoma"/>
          <w:sz w:val="22"/>
          <w:szCs w:val="22"/>
        </w:rPr>
        <w:t>желающие изучить и научиться применять на практике эффективные инструменты взаимодействия с заинтересованными сторонами проекта</w:t>
      </w:r>
      <w:r w:rsidRPr="00C36582">
        <w:rPr>
          <w:rFonts w:ascii="Tahoma" w:hAnsi="Tahoma" w:cs="Tahoma"/>
          <w:sz w:val="22"/>
          <w:szCs w:val="22"/>
        </w:rPr>
        <w:t>.</w:t>
      </w:r>
    </w:p>
    <w:p w14:paraId="4A0AB63B" w14:textId="1893472D" w:rsidR="00B677FF" w:rsidRPr="006C44FA" w:rsidRDefault="00C36582" w:rsidP="00065A84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</w:t>
      </w:r>
      <w:r w:rsidR="005D70BE">
        <w:rPr>
          <w:rFonts w:ascii="Tahoma" w:hAnsi="Tahoma" w:cs="Tahoma"/>
          <w:sz w:val="22"/>
          <w:szCs w:val="22"/>
        </w:rPr>
        <w:t xml:space="preserve"> в сфере управления заинтересованными сторонами проекта</w:t>
      </w:r>
      <w:r w:rsidR="00065A84" w:rsidRPr="006C44FA">
        <w:rPr>
          <w:rFonts w:ascii="Tahoma" w:hAnsi="Tahoma" w:cs="Tahoma"/>
          <w:sz w:val="22"/>
          <w:szCs w:val="22"/>
        </w:rPr>
        <w:t>.</w:t>
      </w:r>
    </w:p>
    <w:p w14:paraId="099DD104" w14:textId="17FDC097" w:rsidR="00B677FF" w:rsidRPr="00B677FF" w:rsidRDefault="00B677FF" w:rsidP="00B677FF"/>
    <w:p w14:paraId="4AC23936" w14:textId="73B134F6" w:rsidR="000857F4" w:rsidRDefault="000857F4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Краткое описание</w:t>
      </w:r>
    </w:p>
    <w:p w14:paraId="7049C490" w14:textId="0C13E6F6" w:rsidR="000857F4" w:rsidRPr="0018579E" w:rsidRDefault="005D70BE" w:rsidP="005F0D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</w:t>
      </w:r>
      <w:r w:rsidRPr="005D70BE">
        <w:rPr>
          <w:rFonts w:ascii="Tahoma" w:hAnsi="Tahoma" w:cs="Tahoma"/>
          <w:sz w:val="22"/>
          <w:szCs w:val="22"/>
        </w:rPr>
        <w:t>ногочисленны</w:t>
      </w:r>
      <w:r>
        <w:rPr>
          <w:rFonts w:ascii="Tahoma" w:hAnsi="Tahoma" w:cs="Tahoma"/>
          <w:sz w:val="22"/>
          <w:szCs w:val="22"/>
        </w:rPr>
        <w:t>е</w:t>
      </w:r>
      <w:r w:rsidRPr="005D70BE">
        <w:rPr>
          <w:rFonts w:ascii="Tahoma" w:hAnsi="Tahoma" w:cs="Tahoma"/>
          <w:sz w:val="22"/>
          <w:szCs w:val="22"/>
        </w:rPr>
        <w:t xml:space="preserve"> заинтересованны</w:t>
      </w:r>
      <w:r>
        <w:rPr>
          <w:rFonts w:ascii="Tahoma" w:hAnsi="Tahoma" w:cs="Tahoma"/>
          <w:sz w:val="22"/>
          <w:szCs w:val="22"/>
        </w:rPr>
        <w:t>е</w:t>
      </w:r>
      <w:r w:rsidRPr="005D70BE">
        <w:rPr>
          <w:rFonts w:ascii="Tahoma" w:hAnsi="Tahoma" w:cs="Tahoma"/>
          <w:sz w:val="22"/>
          <w:szCs w:val="22"/>
        </w:rPr>
        <w:t xml:space="preserve"> сторон</w:t>
      </w:r>
      <w:r>
        <w:rPr>
          <w:rFonts w:ascii="Tahoma" w:hAnsi="Tahoma" w:cs="Tahoma"/>
          <w:sz w:val="22"/>
          <w:szCs w:val="22"/>
        </w:rPr>
        <w:t>ы называют</w:t>
      </w:r>
      <w:r w:rsidRPr="005D70BE">
        <w:rPr>
          <w:rFonts w:ascii="Tahoma" w:hAnsi="Tahoma" w:cs="Tahoma"/>
          <w:sz w:val="22"/>
          <w:szCs w:val="22"/>
        </w:rPr>
        <w:t xml:space="preserve"> в качестве определяющей характеристики сложности </w:t>
      </w:r>
      <w:r>
        <w:rPr>
          <w:rFonts w:ascii="Tahoma" w:hAnsi="Tahoma" w:cs="Tahoma"/>
          <w:sz w:val="22"/>
          <w:szCs w:val="22"/>
        </w:rPr>
        <w:t xml:space="preserve">проекта согласно </w:t>
      </w:r>
      <w:r w:rsidRPr="005D70BE">
        <w:rPr>
          <w:rFonts w:ascii="Tahoma" w:hAnsi="Tahoma" w:cs="Tahoma"/>
          <w:sz w:val="22"/>
          <w:szCs w:val="22"/>
        </w:rPr>
        <w:t>отчет</w:t>
      </w:r>
      <w:r>
        <w:rPr>
          <w:rFonts w:ascii="Tahoma" w:hAnsi="Tahoma" w:cs="Tahoma"/>
          <w:sz w:val="22"/>
          <w:szCs w:val="22"/>
        </w:rPr>
        <w:t>у</w:t>
      </w:r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PMI's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Pulse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of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the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Profession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5D70BE">
        <w:rPr>
          <w:rFonts w:ascii="Tahoma" w:hAnsi="Tahoma" w:cs="Tahoma"/>
          <w:sz w:val="22"/>
          <w:szCs w:val="22"/>
        </w:rPr>
        <w:t>In-Depth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Report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5D70BE">
        <w:rPr>
          <w:rFonts w:ascii="Tahoma" w:hAnsi="Tahoma" w:cs="Tahoma"/>
          <w:sz w:val="22"/>
          <w:szCs w:val="22"/>
        </w:rPr>
        <w:t>Navigating</w:t>
      </w:r>
      <w:proofErr w:type="spellEnd"/>
      <w:r w:rsidRPr="005D70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0BE">
        <w:rPr>
          <w:rFonts w:ascii="Tahoma" w:hAnsi="Tahoma" w:cs="Tahoma"/>
          <w:sz w:val="22"/>
          <w:szCs w:val="22"/>
        </w:rPr>
        <w:t>Complexity</w:t>
      </w:r>
      <w:proofErr w:type="spellEnd"/>
      <w:r w:rsidRPr="005D70B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Этот п</w:t>
      </w:r>
      <w:r w:rsidR="00C36582" w:rsidRPr="00C36582">
        <w:rPr>
          <w:rFonts w:ascii="Tahoma" w:hAnsi="Tahoma" w:cs="Tahoma"/>
          <w:sz w:val="22"/>
          <w:szCs w:val="22"/>
        </w:rPr>
        <w:t xml:space="preserve">рактический курс обеспечит участников </w:t>
      </w:r>
      <w:r w:rsidR="00D13EC3">
        <w:rPr>
          <w:rFonts w:ascii="Tahoma" w:hAnsi="Tahoma" w:cs="Tahoma"/>
          <w:sz w:val="22"/>
          <w:szCs w:val="22"/>
        </w:rPr>
        <w:t xml:space="preserve">продвинутым </w:t>
      </w:r>
      <w:r w:rsidR="00C36582" w:rsidRPr="00C36582">
        <w:rPr>
          <w:rFonts w:ascii="Tahoma" w:hAnsi="Tahoma" w:cs="Tahoma"/>
          <w:sz w:val="22"/>
          <w:szCs w:val="22"/>
        </w:rPr>
        <w:t xml:space="preserve">инструментарием, необходимым для успешного </w:t>
      </w:r>
      <w:r w:rsidR="00D13EC3">
        <w:rPr>
          <w:rFonts w:ascii="Tahoma" w:hAnsi="Tahoma" w:cs="Tahoma"/>
          <w:sz w:val="22"/>
          <w:szCs w:val="22"/>
        </w:rPr>
        <w:t>взаимодействия с заинтересованными сторонами проекта</w:t>
      </w:r>
      <w:r w:rsidR="00C36582" w:rsidRPr="00C36582">
        <w:rPr>
          <w:rFonts w:ascii="Tahoma" w:hAnsi="Tahoma" w:cs="Tahoma"/>
          <w:sz w:val="22"/>
          <w:szCs w:val="22"/>
        </w:rPr>
        <w:t xml:space="preserve">. Курс построен на основании международного стандарта PMI PMBOK® 7th </w:t>
      </w:r>
      <w:proofErr w:type="spellStart"/>
      <w:r w:rsidR="00C36582" w:rsidRPr="00C36582">
        <w:rPr>
          <w:rFonts w:ascii="Tahoma" w:hAnsi="Tahoma" w:cs="Tahoma"/>
          <w:sz w:val="22"/>
          <w:szCs w:val="22"/>
        </w:rPr>
        <w:t>Edition</w:t>
      </w:r>
      <w:proofErr w:type="spellEnd"/>
      <w:r w:rsidR="00C36582" w:rsidRPr="00C36582">
        <w:rPr>
          <w:rFonts w:ascii="Tahoma" w:hAnsi="Tahoma" w:cs="Tahoma"/>
          <w:sz w:val="22"/>
          <w:szCs w:val="22"/>
        </w:rPr>
        <w:t xml:space="preserve"> с использованием методики обучения "</w:t>
      </w:r>
      <w:proofErr w:type="spellStart"/>
      <w:r w:rsidR="00C36582" w:rsidRPr="00C36582">
        <w:rPr>
          <w:rFonts w:ascii="Tahoma" w:hAnsi="Tahoma" w:cs="Tahoma"/>
          <w:sz w:val="22"/>
          <w:szCs w:val="22"/>
        </w:rPr>
        <w:t>blended</w:t>
      </w:r>
      <w:proofErr w:type="spellEnd"/>
      <w:r w:rsidR="00C36582" w:rsidRPr="00C365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36582" w:rsidRPr="00C36582">
        <w:rPr>
          <w:rFonts w:ascii="Tahoma" w:hAnsi="Tahoma" w:cs="Tahoma"/>
          <w:sz w:val="22"/>
          <w:szCs w:val="22"/>
        </w:rPr>
        <w:t>learning</w:t>
      </w:r>
      <w:proofErr w:type="spellEnd"/>
      <w:r w:rsidR="00C36582" w:rsidRPr="00C36582">
        <w:rPr>
          <w:rFonts w:ascii="Tahoma" w:hAnsi="Tahoma" w:cs="Tahoma"/>
          <w:sz w:val="22"/>
          <w:szCs w:val="22"/>
        </w:rPr>
        <w:t xml:space="preserve">": </w:t>
      </w:r>
      <w:r w:rsidR="00D13EC3">
        <w:rPr>
          <w:rFonts w:ascii="Tahoma" w:hAnsi="Tahoma" w:cs="Tahoma"/>
          <w:sz w:val="22"/>
          <w:szCs w:val="22"/>
        </w:rPr>
        <w:t>теоретический материал</w:t>
      </w:r>
      <w:r w:rsidR="008D2C98">
        <w:rPr>
          <w:rFonts w:ascii="Tahoma" w:hAnsi="Tahoma" w:cs="Tahoma"/>
          <w:sz w:val="22"/>
          <w:szCs w:val="22"/>
        </w:rPr>
        <w:t xml:space="preserve"> дается на </w:t>
      </w:r>
      <w:r w:rsidR="00C36582" w:rsidRPr="00C36582">
        <w:rPr>
          <w:rFonts w:ascii="Tahoma" w:hAnsi="Tahoma" w:cs="Tahoma"/>
          <w:sz w:val="22"/>
          <w:szCs w:val="22"/>
        </w:rPr>
        <w:t>самостоятельн</w:t>
      </w:r>
      <w:r w:rsidR="008D2C98">
        <w:rPr>
          <w:rFonts w:ascii="Tahoma" w:hAnsi="Tahoma" w:cs="Tahoma"/>
          <w:sz w:val="22"/>
          <w:szCs w:val="22"/>
        </w:rPr>
        <w:t>ую</w:t>
      </w:r>
      <w:r w:rsidR="00C36582" w:rsidRPr="00C36582">
        <w:rPr>
          <w:rFonts w:ascii="Tahoma" w:hAnsi="Tahoma" w:cs="Tahoma"/>
          <w:sz w:val="22"/>
          <w:szCs w:val="22"/>
        </w:rPr>
        <w:t xml:space="preserve"> проработк</w:t>
      </w:r>
      <w:r w:rsidR="008D2C98">
        <w:rPr>
          <w:rFonts w:ascii="Tahoma" w:hAnsi="Tahoma" w:cs="Tahoma"/>
          <w:sz w:val="22"/>
          <w:szCs w:val="22"/>
        </w:rPr>
        <w:t xml:space="preserve">у </w:t>
      </w:r>
      <w:r w:rsidR="0018579E">
        <w:rPr>
          <w:rFonts w:ascii="Tahoma" w:hAnsi="Tahoma" w:cs="Tahoma"/>
          <w:sz w:val="22"/>
          <w:szCs w:val="22"/>
        </w:rPr>
        <w:t xml:space="preserve">на платформе </w:t>
      </w:r>
      <w:r w:rsidR="008D2C98">
        <w:rPr>
          <w:rFonts w:ascii="Tahoma" w:hAnsi="Tahoma" w:cs="Tahoma"/>
          <w:sz w:val="22"/>
          <w:szCs w:val="22"/>
        </w:rPr>
        <w:t xml:space="preserve">дистанционного обучения </w:t>
      </w:r>
      <w:proofErr w:type="spellStart"/>
      <w:r w:rsidR="0018579E">
        <w:rPr>
          <w:rFonts w:ascii="Tahoma" w:hAnsi="Tahoma" w:cs="Tahoma"/>
          <w:sz w:val="22"/>
          <w:szCs w:val="22"/>
          <w:lang w:val="en-GB"/>
        </w:rPr>
        <w:t>iSpring</w:t>
      </w:r>
      <w:proofErr w:type="spellEnd"/>
      <w:r w:rsidR="00D13EC3">
        <w:rPr>
          <w:rFonts w:ascii="Tahoma" w:hAnsi="Tahoma" w:cs="Tahoma"/>
          <w:sz w:val="22"/>
          <w:szCs w:val="22"/>
        </w:rPr>
        <w:t>. Практическая отработка теории происходит</w:t>
      </w:r>
      <w:r w:rsidR="00C36582" w:rsidRPr="00C36582">
        <w:rPr>
          <w:rFonts w:ascii="Tahoma" w:hAnsi="Tahoma" w:cs="Tahoma"/>
          <w:sz w:val="22"/>
          <w:szCs w:val="22"/>
        </w:rPr>
        <w:t xml:space="preserve"> в ходе </w:t>
      </w:r>
      <w:r w:rsidR="008D2C98">
        <w:rPr>
          <w:rFonts w:ascii="Tahoma" w:hAnsi="Tahoma" w:cs="Tahoma"/>
          <w:sz w:val="22"/>
          <w:szCs w:val="22"/>
        </w:rPr>
        <w:t xml:space="preserve">командной </w:t>
      </w:r>
      <w:r w:rsidR="00C36582" w:rsidRPr="00C36582">
        <w:rPr>
          <w:rFonts w:ascii="Tahoma" w:hAnsi="Tahoma" w:cs="Tahoma"/>
          <w:sz w:val="22"/>
          <w:szCs w:val="22"/>
        </w:rPr>
        <w:t>деловой игры</w:t>
      </w:r>
      <w:r w:rsidR="00D13EC3">
        <w:rPr>
          <w:rFonts w:ascii="Tahoma" w:hAnsi="Tahoma" w:cs="Tahoma"/>
          <w:sz w:val="22"/>
          <w:szCs w:val="22"/>
        </w:rPr>
        <w:t xml:space="preserve"> – решения практического </w:t>
      </w:r>
      <w:r w:rsidR="008D2C98">
        <w:rPr>
          <w:rFonts w:ascii="Tahoma" w:hAnsi="Tahoma" w:cs="Tahoma"/>
          <w:sz w:val="22"/>
          <w:szCs w:val="22"/>
        </w:rPr>
        <w:t>кейса</w:t>
      </w:r>
      <w:r w:rsidR="00C36582" w:rsidRPr="00C36582">
        <w:rPr>
          <w:rFonts w:ascii="Tahoma" w:hAnsi="Tahoma" w:cs="Tahoma"/>
          <w:sz w:val="22"/>
          <w:szCs w:val="22"/>
        </w:rPr>
        <w:t xml:space="preserve"> под руководством тренера</w:t>
      </w:r>
      <w:r w:rsidR="008D2C98">
        <w:rPr>
          <w:rFonts w:ascii="Tahoma" w:hAnsi="Tahoma" w:cs="Tahoma"/>
          <w:sz w:val="22"/>
          <w:szCs w:val="22"/>
        </w:rPr>
        <w:t xml:space="preserve"> в </w:t>
      </w:r>
      <w:r w:rsidR="00D13EC3">
        <w:rPr>
          <w:rFonts w:ascii="Tahoma" w:hAnsi="Tahoma" w:cs="Tahoma"/>
          <w:sz w:val="22"/>
          <w:szCs w:val="22"/>
        </w:rPr>
        <w:t xml:space="preserve">формате семинара или </w:t>
      </w:r>
      <w:proofErr w:type="spellStart"/>
      <w:r w:rsidR="00D13EC3">
        <w:rPr>
          <w:rFonts w:ascii="Tahoma" w:hAnsi="Tahoma" w:cs="Tahoma"/>
          <w:sz w:val="22"/>
          <w:szCs w:val="22"/>
        </w:rPr>
        <w:t>вебинара</w:t>
      </w:r>
      <w:proofErr w:type="spellEnd"/>
      <w:r w:rsidR="005F0D07" w:rsidRPr="005F0D07">
        <w:rPr>
          <w:rFonts w:ascii="Tahoma" w:hAnsi="Tahoma" w:cs="Tahoma"/>
          <w:sz w:val="22"/>
          <w:szCs w:val="22"/>
        </w:rPr>
        <w:t>.</w:t>
      </w:r>
      <w:r w:rsidR="00D13EC3">
        <w:rPr>
          <w:rFonts w:ascii="Tahoma" w:hAnsi="Tahoma" w:cs="Tahoma"/>
          <w:sz w:val="22"/>
          <w:szCs w:val="22"/>
        </w:rPr>
        <w:t xml:space="preserve"> На сессии слушатели также имеют возможность задать вопросы, возникшие у них в ходе дистанционного обучения</w:t>
      </w:r>
      <w:r>
        <w:rPr>
          <w:rFonts w:ascii="Tahoma" w:hAnsi="Tahoma" w:cs="Tahoma"/>
          <w:sz w:val="22"/>
          <w:szCs w:val="22"/>
        </w:rPr>
        <w:t>, и получить развернутые ответы от тренера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28FACB15" w14:textId="77777777" w:rsidR="000857F4" w:rsidRPr="000857F4" w:rsidRDefault="000857F4" w:rsidP="000857F4">
      <w:pPr>
        <w:rPr>
          <w:rFonts w:ascii="Tahoma" w:hAnsi="Tahoma" w:cs="Tahoma"/>
          <w:sz w:val="22"/>
          <w:szCs w:val="22"/>
        </w:rPr>
      </w:pPr>
    </w:p>
    <w:p w14:paraId="3FFF28F8" w14:textId="6ADD66EB" w:rsidR="0008457F" w:rsidRPr="00B677FF" w:rsidRDefault="00B677FF" w:rsidP="00B677FF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Что дает этот курс слушателю</w:t>
      </w:r>
    </w:p>
    <w:p w14:paraId="3045A1EF" w14:textId="4F5F76B5" w:rsidR="00D13EC3" w:rsidRDefault="00FC29F7" w:rsidP="00D13EC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>Обучение 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</w:t>
      </w:r>
      <w:proofErr w:type="spellStart"/>
      <w:r w:rsidRPr="00FC29F7">
        <w:rPr>
          <w:rFonts w:ascii="Tahoma" w:hAnsi="Tahoma" w:cs="Tahoma"/>
          <w:sz w:val="22"/>
          <w:szCs w:val="22"/>
        </w:rPr>
        <w:t>Edition</w:t>
      </w:r>
      <w:proofErr w:type="spellEnd"/>
      <w:r w:rsidRPr="00FC29F7">
        <w:rPr>
          <w:rFonts w:ascii="Tahoma" w:hAnsi="Tahoma" w:cs="Tahoma"/>
          <w:sz w:val="22"/>
          <w:szCs w:val="22"/>
        </w:rPr>
        <w:t xml:space="preserve">, позволит </w:t>
      </w:r>
      <w:r>
        <w:rPr>
          <w:rFonts w:ascii="Tahoma" w:hAnsi="Tahoma" w:cs="Tahoma"/>
          <w:sz w:val="22"/>
          <w:szCs w:val="22"/>
        </w:rPr>
        <w:t>слушателям</w:t>
      </w:r>
      <w:r w:rsidRPr="00FC29F7">
        <w:rPr>
          <w:rFonts w:ascii="Tahoma" w:hAnsi="Tahoma" w:cs="Tahoma"/>
          <w:sz w:val="22"/>
          <w:szCs w:val="22"/>
        </w:rPr>
        <w:t xml:space="preserve"> повысить результативность своей работы</w:t>
      </w:r>
      <w:r>
        <w:rPr>
          <w:rFonts w:ascii="Tahoma" w:hAnsi="Tahoma" w:cs="Tahoma"/>
          <w:sz w:val="22"/>
          <w:szCs w:val="22"/>
        </w:rPr>
        <w:t xml:space="preserve"> в области </w:t>
      </w:r>
      <w:r w:rsidR="00D13EC3">
        <w:rPr>
          <w:rFonts w:ascii="Tahoma" w:hAnsi="Tahoma" w:cs="Tahoma"/>
          <w:sz w:val="22"/>
          <w:szCs w:val="22"/>
        </w:rPr>
        <w:t>взаимодействия с заинтересованными сторонами</w:t>
      </w:r>
      <w:r>
        <w:rPr>
          <w:rFonts w:ascii="Tahoma" w:hAnsi="Tahoma" w:cs="Tahoma"/>
          <w:sz w:val="22"/>
          <w:szCs w:val="22"/>
        </w:rPr>
        <w:t xml:space="preserve"> проекта</w:t>
      </w:r>
      <w:r w:rsidR="005D70BE">
        <w:rPr>
          <w:rFonts w:ascii="Tahoma" w:hAnsi="Tahoma" w:cs="Tahoma"/>
          <w:sz w:val="22"/>
          <w:szCs w:val="22"/>
        </w:rPr>
        <w:t>, что в свою очередь улучшит результаты их проектов</w:t>
      </w:r>
      <w:r w:rsidR="00D13EC3">
        <w:rPr>
          <w:rFonts w:ascii="Tahoma" w:hAnsi="Tahoma" w:cs="Tahoma"/>
          <w:sz w:val="22"/>
          <w:szCs w:val="22"/>
        </w:rPr>
        <w:t>.</w:t>
      </w:r>
    </w:p>
    <w:p w14:paraId="4DDF4A13" w14:textId="77777777" w:rsidR="00FC29F7" w:rsidRDefault="00FC29F7" w:rsidP="00FC29F7"/>
    <w:p w14:paraId="52123AC9" w14:textId="671FB61E" w:rsidR="00065A84" w:rsidRDefault="00065A84" w:rsidP="00065A84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B677FF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Что дает этот курс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корпоративному клиенту</w:t>
      </w:r>
    </w:p>
    <w:p w14:paraId="3957107F" w14:textId="0EE4DCF4" w:rsidR="00426691" w:rsidRPr="007D1AA3" w:rsidRDefault="00C75447" w:rsidP="007D1AA3">
      <w:pPr>
        <w:rPr>
          <w:rFonts w:ascii="Tahoma" w:hAnsi="Tahoma" w:cs="Tahoma"/>
          <w:sz w:val="22"/>
          <w:szCs w:val="22"/>
        </w:rPr>
      </w:pPr>
      <w:r w:rsidRPr="00FC29F7">
        <w:rPr>
          <w:rFonts w:ascii="Tahoma" w:hAnsi="Tahoma" w:cs="Tahoma"/>
          <w:sz w:val="22"/>
          <w:szCs w:val="22"/>
        </w:rPr>
        <w:t xml:space="preserve">Обучение </w:t>
      </w:r>
      <w:r>
        <w:rPr>
          <w:rFonts w:ascii="Tahoma" w:hAnsi="Tahoma" w:cs="Tahoma"/>
          <w:sz w:val="22"/>
          <w:szCs w:val="22"/>
        </w:rPr>
        <w:t xml:space="preserve">специалистов компании </w:t>
      </w:r>
      <w:r w:rsidRPr="00FC29F7">
        <w:rPr>
          <w:rFonts w:ascii="Tahoma" w:hAnsi="Tahoma" w:cs="Tahoma"/>
          <w:sz w:val="22"/>
          <w:szCs w:val="22"/>
        </w:rPr>
        <w:t>на курсе</w:t>
      </w:r>
      <w:r>
        <w:rPr>
          <w:rFonts w:ascii="Tahoma" w:hAnsi="Tahoma" w:cs="Tahoma"/>
          <w:sz w:val="22"/>
          <w:szCs w:val="22"/>
        </w:rPr>
        <w:t>,</w:t>
      </w:r>
      <w:r w:rsidRPr="00FC29F7">
        <w:rPr>
          <w:rFonts w:ascii="Tahoma" w:hAnsi="Tahoma" w:cs="Tahoma"/>
          <w:sz w:val="22"/>
          <w:szCs w:val="22"/>
        </w:rPr>
        <w:t xml:space="preserve"> основ</w:t>
      </w:r>
      <w:r>
        <w:rPr>
          <w:rFonts w:ascii="Tahoma" w:hAnsi="Tahoma" w:cs="Tahoma"/>
          <w:sz w:val="22"/>
          <w:szCs w:val="22"/>
        </w:rPr>
        <w:t>анном</w:t>
      </w:r>
      <w:r w:rsidRPr="00FC29F7">
        <w:rPr>
          <w:rFonts w:ascii="Tahoma" w:hAnsi="Tahoma" w:cs="Tahoma"/>
          <w:sz w:val="22"/>
          <w:szCs w:val="22"/>
        </w:rPr>
        <w:t xml:space="preserve"> </w:t>
      </w:r>
      <w:r w:rsidR="00D13EC3">
        <w:rPr>
          <w:rFonts w:ascii="Tahoma" w:hAnsi="Tahoma" w:cs="Tahoma"/>
          <w:sz w:val="22"/>
          <w:szCs w:val="22"/>
        </w:rPr>
        <w:t xml:space="preserve">на </w:t>
      </w:r>
      <w:r w:rsidRPr="00FC29F7">
        <w:rPr>
          <w:rFonts w:ascii="Tahoma" w:hAnsi="Tahoma" w:cs="Tahoma"/>
          <w:sz w:val="22"/>
          <w:szCs w:val="22"/>
        </w:rPr>
        <w:t>стандарт</w:t>
      </w:r>
      <w:r w:rsidR="00D13EC3">
        <w:rPr>
          <w:rFonts w:ascii="Tahoma" w:hAnsi="Tahoma" w:cs="Tahoma"/>
          <w:sz w:val="22"/>
          <w:szCs w:val="22"/>
        </w:rPr>
        <w:t>е</w:t>
      </w:r>
      <w:r w:rsidRPr="00FC29F7">
        <w:rPr>
          <w:rFonts w:ascii="Tahoma" w:hAnsi="Tahoma" w:cs="Tahoma"/>
          <w:sz w:val="22"/>
          <w:szCs w:val="22"/>
        </w:rPr>
        <w:t xml:space="preserve"> PMI PMBOK® 7th </w:t>
      </w:r>
      <w:proofErr w:type="spellStart"/>
      <w:r w:rsidRPr="00FC29F7">
        <w:rPr>
          <w:rFonts w:ascii="Tahoma" w:hAnsi="Tahoma" w:cs="Tahoma"/>
          <w:sz w:val="22"/>
          <w:szCs w:val="22"/>
        </w:rPr>
        <w:t>Edition</w:t>
      </w:r>
      <w:proofErr w:type="spellEnd"/>
      <w:r w:rsidRPr="00FC29F7">
        <w:rPr>
          <w:rFonts w:ascii="Tahoma" w:hAnsi="Tahoma" w:cs="Tahoma"/>
          <w:sz w:val="22"/>
          <w:szCs w:val="22"/>
        </w:rPr>
        <w:t>,</w:t>
      </w:r>
      <w:r w:rsidR="00185967">
        <w:rPr>
          <w:rFonts w:ascii="Tahoma" w:hAnsi="Tahoma" w:cs="Tahoma"/>
          <w:sz w:val="22"/>
          <w:szCs w:val="22"/>
        </w:rPr>
        <w:t xml:space="preserve"> позво</w:t>
      </w:r>
      <w:r w:rsidR="00FC29F7">
        <w:rPr>
          <w:rFonts w:ascii="Tahoma" w:hAnsi="Tahoma" w:cs="Tahoma"/>
          <w:sz w:val="22"/>
          <w:szCs w:val="22"/>
        </w:rPr>
        <w:t>ли</w:t>
      </w:r>
      <w:r w:rsidR="00185967">
        <w:rPr>
          <w:rFonts w:ascii="Tahoma" w:hAnsi="Tahoma" w:cs="Tahoma"/>
          <w:sz w:val="22"/>
          <w:szCs w:val="22"/>
        </w:rPr>
        <w:t xml:space="preserve">т </w:t>
      </w:r>
      <w:r w:rsidR="00DA6960">
        <w:rPr>
          <w:rFonts w:ascii="Tahoma" w:hAnsi="Tahoma" w:cs="Tahoma"/>
          <w:sz w:val="22"/>
          <w:szCs w:val="22"/>
        </w:rPr>
        <w:t xml:space="preserve">повысить </w:t>
      </w:r>
      <w:r w:rsidR="00426691">
        <w:rPr>
          <w:rFonts w:ascii="Tahoma" w:hAnsi="Tahoma" w:cs="Tahoma"/>
          <w:sz w:val="22"/>
          <w:szCs w:val="22"/>
        </w:rPr>
        <w:t>успешность</w:t>
      </w:r>
      <w:r w:rsidR="00403F19">
        <w:rPr>
          <w:rFonts w:ascii="Tahoma" w:hAnsi="Tahoma" w:cs="Tahoma"/>
          <w:sz w:val="22"/>
          <w:szCs w:val="22"/>
        </w:rPr>
        <w:t xml:space="preserve"> проектов, реализуемых в компании,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403F19">
        <w:rPr>
          <w:rFonts w:ascii="Tahoma" w:hAnsi="Tahoma" w:cs="Tahoma"/>
          <w:sz w:val="22"/>
          <w:szCs w:val="22"/>
        </w:rPr>
        <w:t>через улучшение</w:t>
      </w:r>
      <w:r w:rsidR="00426691">
        <w:rPr>
          <w:rFonts w:ascii="Tahoma" w:hAnsi="Tahoma" w:cs="Tahoma"/>
          <w:sz w:val="22"/>
          <w:szCs w:val="22"/>
        </w:rPr>
        <w:t xml:space="preserve"> достижимости </w:t>
      </w:r>
      <w:r w:rsidR="00403F19">
        <w:rPr>
          <w:rFonts w:ascii="Tahoma" w:hAnsi="Tahoma" w:cs="Tahoma"/>
          <w:sz w:val="22"/>
          <w:szCs w:val="22"/>
        </w:rPr>
        <w:t xml:space="preserve">их </w:t>
      </w:r>
      <w:r w:rsidR="00426691">
        <w:rPr>
          <w:rFonts w:ascii="Tahoma" w:hAnsi="Tahoma" w:cs="Tahoma"/>
          <w:sz w:val="22"/>
          <w:szCs w:val="22"/>
        </w:rPr>
        <w:t>результатов,</w:t>
      </w:r>
      <w:r w:rsidR="00DA6960">
        <w:rPr>
          <w:rFonts w:ascii="Tahoma" w:hAnsi="Tahoma" w:cs="Tahoma"/>
          <w:sz w:val="22"/>
          <w:szCs w:val="22"/>
        </w:rPr>
        <w:t xml:space="preserve"> за счет</w:t>
      </w:r>
      <w:r w:rsidR="00426691">
        <w:rPr>
          <w:rFonts w:ascii="Tahoma" w:hAnsi="Tahoma" w:cs="Tahoma"/>
          <w:sz w:val="22"/>
          <w:szCs w:val="22"/>
        </w:rPr>
        <w:t xml:space="preserve"> </w:t>
      </w:r>
      <w:r w:rsidR="005D70BE">
        <w:rPr>
          <w:rFonts w:ascii="Tahoma" w:hAnsi="Tahoma" w:cs="Tahoma"/>
          <w:sz w:val="22"/>
          <w:szCs w:val="22"/>
        </w:rPr>
        <w:t>улучшения</w:t>
      </w:r>
      <w:r w:rsidR="007D1AA3">
        <w:rPr>
          <w:rFonts w:ascii="Tahoma" w:hAnsi="Tahoma" w:cs="Tahoma"/>
          <w:sz w:val="22"/>
          <w:szCs w:val="22"/>
        </w:rPr>
        <w:t xml:space="preserve"> </w:t>
      </w:r>
      <w:r w:rsidR="005D70BE">
        <w:rPr>
          <w:rFonts w:ascii="Tahoma" w:hAnsi="Tahoma" w:cs="Tahoma"/>
          <w:sz w:val="22"/>
          <w:szCs w:val="22"/>
        </w:rPr>
        <w:t xml:space="preserve">результативности и </w:t>
      </w:r>
      <w:r w:rsidR="007D1AA3">
        <w:rPr>
          <w:rFonts w:ascii="Tahoma" w:hAnsi="Tahoma" w:cs="Tahoma"/>
          <w:sz w:val="22"/>
          <w:szCs w:val="22"/>
        </w:rPr>
        <w:t>эффективно</w:t>
      </w:r>
      <w:r w:rsidR="005D70BE">
        <w:rPr>
          <w:rFonts w:ascii="Tahoma" w:hAnsi="Tahoma" w:cs="Tahoma"/>
          <w:sz w:val="22"/>
          <w:szCs w:val="22"/>
        </w:rPr>
        <w:t>сти</w:t>
      </w:r>
      <w:r w:rsidR="007D1AA3">
        <w:rPr>
          <w:rFonts w:ascii="Tahoma" w:hAnsi="Tahoma" w:cs="Tahoma"/>
          <w:sz w:val="22"/>
          <w:szCs w:val="22"/>
        </w:rPr>
        <w:t xml:space="preserve"> </w:t>
      </w:r>
      <w:r w:rsidR="000543A2">
        <w:rPr>
          <w:rFonts w:ascii="Tahoma" w:hAnsi="Tahoma" w:cs="Tahoma"/>
          <w:sz w:val="22"/>
          <w:szCs w:val="22"/>
        </w:rPr>
        <w:t>взаимодействия</w:t>
      </w:r>
      <w:r w:rsidR="005D70BE">
        <w:rPr>
          <w:rFonts w:ascii="Tahoma" w:hAnsi="Tahoma" w:cs="Tahoma"/>
          <w:sz w:val="22"/>
          <w:szCs w:val="22"/>
        </w:rPr>
        <w:t xml:space="preserve"> проектных специалистов</w:t>
      </w:r>
      <w:r w:rsidR="007D1AA3">
        <w:rPr>
          <w:rFonts w:ascii="Tahoma" w:hAnsi="Tahoma" w:cs="Tahoma"/>
          <w:sz w:val="22"/>
          <w:szCs w:val="22"/>
        </w:rPr>
        <w:t xml:space="preserve"> с заинтересованными сторонами проекта</w:t>
      </w:r>
      <w:r w:rsidR="003F0A22" w:rsidRPr="007D1AA3">
        <w:rPr>
          <w:rFonts w:ascii="Tahoma" w:hAnsi="Tahoma" w:cs="Tahoma"/>
          <w:sz w:val="22"/>
          <w:szCs w:val="22"/>
        </w:rPr>
        <w:t>.</w:t>
      </w:r>
    </w:p>
    <w:p w14:paraId="2092C185" w14:textId="77777777" w:rsidR="00F346C2" w:rsidRDefault="00F346C2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1A867FCE" w14:textId="66A9F116" w:rsidR="00242E8B" w:rsidRDefault="00242E8B" w:rsidP="002C3D75">
      <w:pPr>
        <w:keepNext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Учебные часы</w:t>
      </w:r>
    </w:p>
    <w:p w14:paraId="3F876879" w14:textId="5479A298" w:rsidR="00C36582" w:rsidRPr="00C36582" w:rsidRDefault="00C36582" w:rsidP="00C365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Общая продолжительность курса – </w:t>
      </w:r>
      <w:r w:rsidR="009E3F59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час</w:t>
      </w:r>
      <w:r w:rsidR="009E3F59">
        <w:rPr>
          <w:rFonts w:ascii="Tahoma" w:hAnsi="Tahoma" w:cs="Tahoma"/>
          <w:sz w:val="22"/>
          <w:szCs w:val="22"/>
        </w:rPr>
        <w:t>ов</w:t>
      </w:r>
      <w:r>
        <w:rPr>
          <w:rFonts w:ascii="Tahoma" w:hAnsi="Tahoma" w:cs="Tahoma"/>
          <w:sz w:val="22"/>
          <w:szCs w:val="22"/>
        </w:rPr>
        <w:t>, в том числе</w:t>
      </w:r>
    </w:p>
    <w:p w14:paraId="35F0B6D7" w14:textId="27C11D73" w:rsidR="00C36582" w:rsidRDefault="00C36582" w:rsidP="00242E8B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36582">
        <w:rPr>
          <w:rFonts w:ascii="Tahoma" w:hAnsi="Tahoma" w:cs="Tahoma"/>
          <w:sz w:val="22"/>
          <w:szCs w:val="22"/>
        </w:rPr>
        <w:t xml:space="preserve">8 </w:t>
      </w:r>
      <w:r>
        <w:rPr>
          <w:rFonts w:ascii="Tahoma" w:hAnsi="Tahoma" w:cs="Tahoma"/>
          <w:sz w:val="22"/>
          <w:szCs w:val="22"/>
        </w:rPr>
        <w:t xml:space="preserve">часов – самостоятельное изучение материала на платформе дистанционного обучения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iSpring</w:t>
      </w:r>
      <w:proofErr w:type="spellEnd"/>
      <w:r>
        <w:rPr>
          <w:rFonts w:ascii="Tahoma" w:hAnsi="Tahoma" w:cs="Tahoma"/>
          <w:sz w:val="22"/>
          <w:szCs w:val="22"/>
        </w:rPr>
        <w:t>;</w:t>
      </w:r>
    </w:p>
    <w:p w14:paraId="4E406A29" w14:textId="19275404" w:rsidR="00242E8B" w:rsidRPr="00C36582" w:rsidRDefault="009E3F59" w:rsidP="00C36582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42E8B" w:rsidRPr="006C44FA">
        <w:rPr>
          <w:rFonts w:ascii="Tahoma" w:hAnsi="Tahoma" w:cs="Tahoma"/>
          <w:sz w:val="22"/>
          <w:szCs w:val="22"/>
        </w:rPr>
        <w:t xml:space="preserve"> час</w:t>
      </w:r>
      <w:r w:rsidR="002B4D8F">
        <w:rPr>
          <w:rFonts w:ascii="Tahoma" w:hAnsi="Tahoma" w:cs="Tahoma"/>
          <w:sz w:val="22"/>
          <w:szCs w:val="22"/>
        </w:rPr>
        <w:t>а</w:t>
      </w:r>
      <w:r w:rsidR="00242E8B" w:rsidRPr="006C44FA">
        <w:rPr>
          <w:rFonts w:ascii="Tahoma" w:hAnsi="Tahoma" w:cs="Tahoma"/>
          <w:sz w:val="22"/>
          <w:szCs w:val="22"/>
        </w:rPr>
        <w:t xml:space="preserve"> – </w:t>
      </w:r>
      <w:r w:rsidRPr="009E3F59">
        <w:rPr>
          <w:rFonts w:ascii="Tahoma" w:hAnsi="Tahoma" w:cs="Tahoma"/>
          <w:sz w:val="22"/>
          <w:szCs w:val="22"/>
        </w:rPr>
        <w:t>делов</w:t>
      </w:r>
      <w:r>
        <w:rPr>
          <w:rFonts w:ascii="Tahoma" w:hAnsi="Tahoma" w:cs="Tahoma"/>
          <w:sz w:val="22"/>
          <w:szCs w:val="22"/>
        </w:rPr>
        <w:t>ая</w:t>
      </w:r>
      <w:r w:rsidRPr="009E3F59">
        <w:rPr>
          <w:rFonts w:ascii="Tahoma" w:hAnsi="Tahoma" w:cs="Tahoma"/>
          <w:sz w:val="22"/>
          <w:szCs w:val="22"/>
        </w:rPr>
        <w:t xml:space="preserve"> игр</w:t>
      </w:r>
      <w:r>
        <w:rPr>
          <w:rFonts w:ascii="Tahoma" w:hAnsi="Tahoma" w:cs="Tahoma"/>
          <w:sz w:val="22"/>
          <w:szCs w:val="22"/>
        </w:rPr>
        <w:t>а</w:t>
      </w:r>
      <w:r w:rsidRPr="009E3F59">
        <w:rPr>
          <w:rFonts w:ascii="Tahoma" w:hAnsi="Tahoma" w:cs="Tahoma"/>
          <w:sz w:val="22"/>
          <w:szCs w:val="22"/>
        </w:rPr>
        <w:t xml:space="preserve"> – решени</w:t>
      </w:r>
      <w:r>
        <w:rPr>
          <w:rFonts w:ascii="Tahoma" w:hAnsi="Tahoma" w:cs="Tahoma"/>
          <w:sz w:val="22"/>
          <w:szCs w:val="22"/>
        </w:rPr>
        <w:t>е</w:t>
      </w:r>
      <w:r w:rsidRPr="009E3F59">
        <w:rPr>
          <w:rFonts w:ascii="Tahoma" w:hAnsi="Tahoma" w:cs="Tahoma"/>
          <w:sz w:val="22"/>
          <w:szCs w:val="22"/>
        </w:rPr>
        <w:t xml:space="preserve"> практического кейса </w:t>
      </w:r>
      <w:r w:rsidR="00C36582">
        <w:rPr>
          <w:rFonts w:ascii="Tahoma" w:hAnsi="Tahoma" w:cs="Tahoma"/>
          <w:sz w:val="22"/>
          <w:szCs w:val="22"/>
        </w:rPr>
        <w:t>под руководством тренера в очном или онлайн формате</w:t>
      </w:r>
      <w:r>
        <w:rPr>
          <w:rFonts w:ascii="Tahoma" w:hAnsi="Tahoma" w:cs="Tahoma"/>
          <w:sz w:val="22"/>
          <w:szCs w:val="22"/>
        </w:rPr>
        <w:t>, ответы на вопросы слушателей</w:t>
      </w:r>
      <w:r w:rsidR="00242E8B" w:rsidRPr="00C36582">
        <w:rPr>
          <w:rFonts w:ascii="Tahoma" w:hAnsi="Tahoma" w:cs="Tahoma"/>
          <w:sz w:val="22"/>
          <w:szCs w:val="22"/>
        </w:rPr>
        <w:t>.</w:t>
      </w:r>
    </w:p>
    <w:p w14:paraId="06173E8D" w14:textId="3D834AD3" w:rsidR="00242E8B" w:rsidRPr="006C44FA" w:rsidRDefault="00242E8B" w:rsidP="00242E8B">
      <w:pPr>
        <w:spacing w:after="160" w:line="259" w:lineRule="auto"/>
        <w:rPr>
          <w:rFonts w:ascii="Tahoma" w:eastAsia="Times New Roman" w:hAnsi="Tahoma" w:cs="Tahoma"/>
          <w:b/>
          <w:bCs/>
          <w:color w:val="404040"/>
          <w:sz w:val="16"/>
          <w:szCs w:val="16"/>
        </w:rPr>
      </w:pPr>
    </w:p>
    <w:p w14:paraId="3054A6EC" w14:textId="77777777" w:rsidR="00F346C2" w:rsidRPr="00242E8B" w:rsidRDefault="00F346C2" w:rsidP="00F346C2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Формат обучения</w:t>
      </w:r>
    </w:p>
    <w:p w14:paraId="3A946A26" w14:textId="77777777" w:rsidR="00F346C2" w:rsidRPr="002367CF" w:rsidRDefault="00F346C2" w:rsidP="00F346C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Смешанный формат обучения (</w:t>
      </w:r>
      <w:r w:rsidRPr="00C36582">
        <w:rPr>
          <w:rFonts w:ascii="Tahoma" w:hAnsi="Tahoma" w:cs="Tahoma"/>
          <w:sz w:val="22"/>
          <w:szCs w:val="22"/>
        </w:rPr>
        <w:t>"</w:t>
      </w:r>
      <w:proofErr w:type="spellStart"/>
      <w:r w:rsidRPr="00C36582">
        <w:rPr>
          <w:rFonts w:ascii="Tahoma" w:hAnsi="Tahoma" w:cs="Tahoma"/>
          <w:sz w:val="22"/>
          <w:szCs w:val="22"/>
        </w:rPr>
        <w:t>blended</w:t>
      </w:r>
      <w:proofErr w:type="spellEnd"/>
      <w:r w:rsidRPr="00C3658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36582">
        <w:rPr>
          <w:rFonts w:ascii="Tahoma" w:hAnsi="Tahoma" w:cs="Tahoma"/>
          <w:sz w:val="22"/>
          <w:szCs w:val="22"/>
        </w:rPr>
        <w:t>learning</w:t>
      </w:r>
      <w:proofErr w:type="spellEnd"/>
      <w:r w:rsidRPr="00C36582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>):</w:t>
      </w:r>
    </w:p>
    <w:p w14:paraId="6AB91968" w14:textId="77777777" w:rsidR="00F346C2" w:rsidRPr="0011120E" w:rsidRDefault="00F346C2" w:rsidP="00F346C2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t xml:space="preserve">Дистанционное обучение на платформе </w:t>
      </w:r>
      <w:proofErr w:type="spellStart"/>
      <w:r w:rsidRPr="0011120E">
        <w:rPr>
          <w:rFonts w:ascii="Tahoma" w:hAnsi="Tahoma" w:cs="Tahoma"/>
          <w:sz w:val="21"/>
          <w:szCs w:val="21"/>
          <w:lang w:val="en-GB"/>
        </w:rPr>
        <w:t>iSpring</w:t>
      </w:r>
      <w:proofErr w:type="spellEnd"/>
      <w:r w:rsidRPr="0011120E">
        <w:rPr>
          <w:rFonts w:ascii="Tahoma" w:hAnsi="Tahoma" w:cs="Tahoma"/>
          <w:sz w:val="21"/>
          <w:szCs w:val="21"/>
        </w:rPr>
        <w:t>.</w:t>
      </w:r>
    </w:p>
    <w:p w14:paraId="45A9EA56" w14:textId="5B408446" w:rsidR="00F346C2" w:rsidRPr="009E3F59" w:rsidRDefault="00F346C2" w:rsidP="009E3F59">
      <w:pPr>
        <w:pStyle w:val="ListParagraph"/>
        <w:numPr>
          <w:ilvl w:val="0"/>
          <w:numId w:val="5"/>
        </w:numPr>
        <w:rPr>
          <w:rFonts w:ascii="Tahoma" w:hAnsi="Tahoma" w:cs="Tahoma"/>
          <w:sz w:val="21"/>
          <w:szCs w:val="21"/>
        </w:rPr>
      </w:pPr>
      <w:r w:rsidRPr="0011120E">
        <w:rPr>
          <w:rFonts w:ascii="Tahoma" w:hAnsi="Tahoma" w:cs="Tahoma"/>
          <w:sz w:val="21"/>
          <w:szCs w:val="21"/>
        </w:rPr>
        <w:lastRenderedPageBreak/>
        <w:t xml:space="preserve">Онлайн или очный </w:t>
      </w:r>
      <w:r w:rsidR="009E3F59">
        <w:rPr>
          <w:rFonts w:ascii="Tahoma" w:hAnsi="Tahoma" w:cs="Tahoma"/>
          <w:sz w:val="21"/>
          <w:szCs w:val="21"/>
        </w:rPr>
        <w:t>2-х часовой семинар</w:t>
      </w:r>
      <w:r w:rsidRPr="0011120E">
        <w:rPr>
          <w:rFonts w:ascii="Tahoma" w:hAnsi="Tahoma" w:cs="Tahoma"/>
          <w:sz w:val="21"/>
          <w:szCs w:val="21"/>
        </w:rPr>
        <w:t xml:space="preserve"> под руководством тренера</w:t>
      </w:r>
      <w:r w:rsidRPr="009E3F59">
        <w:rPr>
          <w:rFonts w:ascii="Tahoma" w:hAnsi="Tahoma" w:cs="Tahoma"/>
          <w:sz w:val="21"/>
          <w:szCs w:val="21"/>
        </w:rPr>
        <w:t>.</w:t>
      </w:r>
    </w:p>
    <w:p w14:paraId="460ACD3B" w14:textId="77777777" w:rsidR="006F443D" w:rsidRPr="005C0C23" w:rsidRDefault="006F443D" w:rsidP="006F443D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</w:p>
    <w:p w14:paraId="0CE4ECB0" w14:textId="551F64AB" w:rsidR="006F443D" w:rsidRDefault="006F443D" w:rsidP="009E3F59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242E8B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Программа курса </w:t>
      </w:r>
    </w:p>
    <w:p w14:paraId="2C6894AF" w14:textId="3065DBE6" w:rsidR="00C36582" w:rsidRPr="00DE46DF" w:rsidRDefault="00C36582" w:rsidP="009E3F59">
      <w:pPr>
        <w:keepNext/>
        <w:jc w:val="center"/>
        <w:outlineLvl w:val="2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065A84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Разбивка PDU по Треугольнику талантов</w:t>
      </w:r>
    </w:p>
    <w:tbl>
      <w:tblPr>
        <w:tblStyle w:val="TableGrid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C36582" w:rsidRPr="00065A84" w14:paraId="64CD89F0" w14:textId="77777777" w:rsidTr="00581F18">
        <w:trPr>
          <w:jc w:val="center"/>
        </w:trPr>
        <w:tc>
          <w:tcPr>
            <w:tcW w:w="1594" w:type="dxa"/>
            <w:vAlign w:val="center"/>
          </w:tcPr>
          <w:p w14:paraId="68C36CE4" w14:textId="6A8F9808" w:rsidR="00C36582" w:rsidRPr="00065A84" w:rsidRDefault="00080205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80205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2C354FE1" w14:textId="5F03A35E" w:rsidR="00C36582" w:rsidRPr="00065A84" w:rsidRDefault="00080205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80205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1446378B" w14:textId="6B98588C" w:rsidR="00C36582" w:rsidRPr="00065A84" w:rsidRDefault="00080205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 w:rsidRPr="00080205"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C36582" w:rsidRPr="00065A84" w14:paraId="37DCA84D" w14:textId="77777777" w:rsidTr="00581F18">
        <w:trPr>
          <w:jc w:val="center"/>
        </w:trPr>
        <w:tc>
          <w:tcPr>
            <w:tcW w:w="1594" w:type="dxa"/>
            <w:vAlign w:val="center"/>
          </w:tcPr>
          <w:p w14:paraId="3C31B01A" w14:textId="10B01D6A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3</w:t>
            </w:r>
          </w:p>
        </w:tc>
        <w:tc>
          <w:tcPr>
            <w:tcW w:w="1594" w:type="dxa"/>
            <w:vAlign w:val="center"/>
          </w:tcPr>
          <w:p w14:paraId="593DAF35" w14:textId="12FDB063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5</w:t>
            </w:r>
          </w:p>
        </w:tc>
        <w:tc>
          <w:tcPr>
            <w:tcW w:w="1595" w:type="dxa"/>
            <w:vAlign w:val="center"/>
          </w:tcPr>
          <w:p w14:paraId="2E777552" w14:textId="33EBE92B" w:rsidR="00C36582" w:rsidRPr="009E3F59" w:rsidRDefault="009E3F59" w:rsidP="00581F18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2</w:t>
            </w:r>
          </w:p>
        </w:tc>
      </w:tr>
    </w:tbl>
    <w:p w14:paraId="12F69EE8" w14:textId="606549C2" w:rsidR="00242E8B" w:rsidRDefault="00242E8B" w:rsidP="00242E8B"/>
    <w:p w14:paraId="28CB87CC" w14:textId="77777777" w:rsidR="002C3D75" w:rsidRPr="00242E8B" w:rsidRDefault="002C3D75" w:rsidP="00242E8B"/>
    <w:tbl>
      <w:tblPr>
        <w:tblStyle w:val="TableGrid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9937E1" w:rsidRPr="00D45BBE" w14:paraId="1C437620" w14:textId="77777777" w:rsidTr="00F133DB">
        <w:tc>
          <w:tcPr>
            <w:tcW w:w="1413" w:type="dxa"/>
          </w:tcPr>
          <w:p w14:paraId="40F40C8C" w14:textId="16C3CE23" w:rsidR="009937E1" w:rsidRPr="00D45BBE" w:rsidRDefault="007F3F9A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="009937E1"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1</w:t>
            </w:r>
          </w:p>
        </w:tc>
        <w:tc>
          <w:tcPr>
            <w:tcW w:w="7937" w:type="dxa"/>
          </w:tcPr>
          <w:p w14:paraId="6D922FDF" w14:textId="7438E817" w:rsidR="009937E1" w:rsidRPr="00D45BBE" w:rsidRDefault="008C2D92" w:rsidP="00F133DB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Результативное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 xml:space="preserve"> взаимодействие с заинтересованными сторонами проекта</w:t>
            </w:r>
            <w:r w:rsidR="009937E1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</w:t>
            </w:r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 xml:space="preserve">самостоятельное изучение материала на платформе дистанционного обучения </w:t>
            </w:r>
            <w:proofErr w:type="spellStart"/>
            <w:r w:rsidR="007F3F9A" w:rsidRPr="007F3F9A">
              <w:rPr>
                <w:rFonts w:ascii="Tahoma" w:hAnsi="Tahoma" w:cs="Tahoma"/>
                <w:color w:val="B13728"/>
                <w:sz w:val="24"/>
                <w:szCs w:val="24"/>
              </w:rPr>
              <w:t>iSpring</w:t>
            </w:r>
            <w:proofErr w:type="spellEnd"/>
            <w:r w:rsidR="00F96B60">
              <w:rPr>
                <w:rFonts w:ascii="Tahoma" w:hAnsi="Tahoma" w:cs="Tahoma"/>
                <w:color w:val="B13728"/>
                <w:sz w:val="24"/>
                <w:szCs w:val="24"/>
              </w:rPr>
              <w:t xml:space="preserve"> – 8 часов</w:t>
            </w:r>
          </w:p>
        </w:tc>
      </w:tr>
      <w:tr w:rsidR="009937E1" w:rsidRPr="00D45BBE" w14:paraId="1D07EEF4" w14:textId="77777777" w:rsidTr="00F133DB">
        <w:tc>
          <w:tcPr>
            <w:tcW w:w="1413" w:type="dxa"/>
          </w:tcPr>
          <w:p w14:paraId="631763B1" w14:textId="638069F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7937" w:type="dxa"/>
          </w:tcPr>
          <w:p w14:paraId="43833EAB" w14:textId="3F043486" w:rsidR="009937E1" w:rsidRPr="00F96B60" w:rsidRDefault="009937E1" w:rsidP="00A125F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6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</w:t>
            </w:r>
            <w:r w:rsidR="00F55F75">
              <w:rPr>
                <w:rFonts w:ascii="Tahoma" w:hAnsi="Tahoma" w:cs="Tahoma"/>
                <w:b/>
                <w:bCs/>
                <w:sz w:val="22"/>
                <w:szCs w:val="22"/>
              </w:rPr>
              <w:t>Роль заинтересованных сторон</w:t>
            </w:r>
            <w:r w:rsidR="007F3F9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 успехе проекта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A125F3">
              <w:rPr>
                <w:rFonts w:ascii="Tahoma" w:hAnsi="Tahoma" w:cs="Tahoma"/>
                <w:sz w:val="22"/>
                <w:szCs w:val="22"/>
              </w:rPr>
              <w:t xml:space="preserve">Проекты – драйверы изменений в организации. </w:t>
            </w:r>
            <w:r w:rsidR="008C2D92">
              <w:rPr>
                <w:rFonts w:ascii="Tahoma" w:hAnsi="Tahoma" w:cs="Tahoma"/>
                <w:sz w:val="22"/>
                <w:szCs w:val="22"/>
              </w:rPr>
              <w:t xml:space="preserve">Результативное взаимодействие с заинтересованными сторонами – ключевой фактор </w:t>
            </w:r>
            <w:r w:rsidR="00A125F3">
              <w:rPr>
                <w:rFonts w:ascii="Tahoma" w:hAnsi="Tahoma" w:cs="Tahoma"/>
                <w:sz w:val="22"/>
                <w:szCs w:val="22"/>
              </w:rPr>
              <w:t>успешности</w:t>
            </w:r>
            <w:r w:rsidR="008C2D92">
              <w:rPr>
                <w:rFonts w:ascii="Tahoma" w:hAnsi="Tahoma" w:cs="Tahoma"/>
                <w:sz w:val="22"/>
                <w:szCs w:val="22"/>
              </w:rPr>
              <w:t xml:space="preserve"> проекта. </w:t>
            </w:r>
            <w:r w:rsidR="00A125F3">
              <w:rPr>
                <w:rFonts w:ascii="Tahoma" w:hAnsi="Tahoma" w:cs="Tahoma"/>
                <w:sz w:val="22"/>
                <w:szCs w:val="22"/>
              </w:rPr>
              <w:t xml:space="preserve">Цели взаимодействия с заинтересованными сторонами проекта. Сопротивление изменениям и его снижение. Модели изменений: </w:t>
            </w:r>
            <w:r w:rsidR="00A125F3" w:rsidRPr="00A125F3">
              <w:rPr>
                <w:rFonts w:ascii="Tahoma" w:hAnsi="Tahoma" w:cs="Tahoma"/>
                <w:sz w:val="22"/>
                <w:szCs w:val="22"/>
              </w:rPr>
              <w:t>управление изменениями в организациях</w:t>
            </w:r>
            <w:r w:rsidR="00A125F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125F3" w:rsidRPr="00A125F3">
              <w:rPr>
                <w:rFonts w:ascii="Tahoma" w:hAnsi="Tahoma" w:cs="Tahoma"/>
                <w:sz w:val="22"/>
                <w:szCs w:val="22"/>
              </w:rPr>
              <w:t>ADKAR©</w:t>
            </w:r>
            <w:r w:rsidR="00A125F3">
              <w:rPr>
                <w:rFonts w:ascii="Tahoma" w:hAnsi="Tahoma" w:cs="Tahoma"/>
                <w:sz w:val="22"/>
                <w:szCs w:val="22"/>
              </w:rPr>
              <w:t>,</w:t>
            </w:r>
            <w:r w:rsidR="00A125F3" w:rsidRPr="00A125F3">
              <w:rPr>
                <w:rFonts w:ascii="Tahoma" w:hAnsi="Tahoma" w:cs="Tahoma"/>
                <w:sz w:val="22"/>
                <w:szCs w:val="22"/>
              </w:rPr>
              <w:t xml:space="preserve"> 8-этапный процесс руководства изменениями</w:t>
            </w:r>
            <w:r w:rsidR="00A125F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125F3" w:rsidRPr="00A125F3">
              <w:rPr>
                <w:rFonts w:ascii="Tahoma" w:hAnsi="Tahoma" w:cs="Tahoma"/>
                <w:sz w:val="22"/>
                <w:szCs w:val="22"/>
              </w:rPr>
              <w:t>переход</w:t>
            </w:r>
            <w:r w:rsidR="00A125F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E2B63">
              <w:rPr>
                <w:rFonts w:ascii="Tahoma" w:hAnsi="Tahoma" w:cs="Tahoma"/>
                <w:sz w:val="22"/>
                <w:szCs w:val="22"/>
              </w:rPr>
              <w:t>Цикл вовлечения заинтересованных сторон.</w:t>
            </w:r>
          </w:p>
        </w:tc>
      </w:tr>
      <w:tr w:rsidR="009937E1" w:rsidRPr="00D45BBE" w14:paraId="3A644D61" w14:textId="77777777" w:rsidTr="00F133DB">
        <w:tc>
          <w:tcPr>
            <w:tcW w:w="1413" w:type="dxa"/>
          </w:tcPr>
          <w:p w14:paraId="5466CF65" w14:textId="506F49DB" w:rsidR="009937E1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2F3DD8" w14:textId="5B14FCE5" w:rsidR="009937E1" w:rsidRPr="00F346C2" w:rsidRDefault="009937E1" w:rsidP="00F133D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Практическ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ие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задани</w:t>
            </w:r>
            <w:r w:rsidR="00C94ACD">
              <w:rPr>
                <w:rFonts w:ascii="Tahoma" w:hAnsi="Tahoma" w:cs="Tahoma"/>
                <w:b/>
                <w:bCs/>
                <w:sz w:val="22"/>
                <w:szCs w:val="22"/>
              </w:rPr>
              <w:t>я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</w:t>
            </w:r>
            <w:r w:rsidR="00C94ACD" w:rsidRPr="007A792C">
              <w:rPr>
                <w:rFonts w:ascii="Tahoma" w:hAnsi="Tahoma" w:cs="Tahoma"/>
                <w:sz w:val="22"/>
                <w:szCs w:val="22"/>
              </w:rPr>
              <w:t>ы</w:t>
            </w:r>
            <w:r w:rsidRPr="007A792C">
              <w:rPr>
                <w:rFonts w:ascii="Tahoma" w:hAnsi="Tahoma" w:cs="Tahoma"/>
                <w:sz w:val="22"/>
                <w:szCs w:val="22"/>
              </w:rPr>
              <w:t>, мини-кейс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 w:rsidR="00A125F3" w:rsidRPr="00A125F3">
              <w:rPr>
                <w:rFonts w:ascii="Tahoma" w:hAnsi="Tahoma" w:cs="Tahoma"/>
                <w:sz w:val="22"/>
                <w:szCs w:val="22"/>
              </w:rPr>
              <w:t>Сопротивление изменениям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>»</w:t>
            </w:r>
            <w:r w:rsidR="00FF798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937E1" w:rsidRPr="00D45BBE" w14:paraId="4068A4FB" w14:textId="77777777" w:rsidTr="00F133DB">
        <w:tc>
          <w:tcPr>
            <w:tcW w:w="1413" w:type="dxa"/>
          </w:tcPr>
          <w:p w14:paraId="342A2323" w14:textId="04F4BBBF" w:rsidR="00D25DD9" w:rsidRPr="00D45BBE" w:rsidRDefault="009937E1" w:rsidP="00F133DB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7F3F9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937" w:type="dxa"/>
          </w:tcPr>
          <w:p w14:paraId="4F425FF9" w14:textId="22470BDE" w:rsidR="009937E1" w:rsidRPr="00F96B60" w:rsidRDefault="008C2D92" w:rsidP="007F3F9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Идентификация заинтересованных сторон</w:t>
            </w:r>
            <w:r w:rsidR="00D859C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проекта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9D02EE">
              <w:rPr>
                <w:rFonts w:ascii="Tahoma" w:hAnsi="Tahoma" w:cs="Tahoma"/>
                <w:sz w:val="22"/>
                <w:szCs w:val="22"/>
              </w:rPr>
              <w:t xml:space="preserve">Источники информации о </w:t>
            </w:r>
            <w:r w:rsidR="00C94ACD" w:rsidRPr="00C94ACD">
              <w:rPr>
                <w:rFonts w:ascii="Tahoma" w:hAnsi="Tahoma" w:cs="Tahoma"/>
                <w:sz w:val="22"/>
                <w:szCs w:val="22"/>
              </w:rPr>
              <w:t>заинтересованных сторон</w:t>
            </w:r>
            <w:r w:rsidR="009D02EE">
              <w:rPr>
                <w:rFonts w:ascii="Tahoma" w:hAnsi="Tahoma" w:cs="Tahoma"/>
                <w:sz w:val="22"/>
                <w:szCs w:val="22"/>
              </w:rPr>
              <w:t>ах</w:t>
            </w:r>
            <w:r w:rsidR="00C94ACD" w:rsidRPr="00C94ACD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 w:rsidR="009D02EE">
              <w:rPr>
                <w:rFonts w:ascii="Tahoma" w:hAnsi="Tahoma" w:cs="Tahoma"/>
                <w:sz w:val="22"/>
                <w:szCs w:val="22"/>
              </w:rPr>
              <w:t xml:space="preserve">, их интересах и </w:t>
            </w:r>
            <w:r w:rsidR="00556539">
              <w:rPr>
                <w:rFonts w:ascii="Tahoma" w:hAnsi="Tahoma" w:cs="Tahoma"/>
                <w:sz w:val="22"/>
                <w:szCs w:val="22"/>
              </w:rPr>
              <w:t>влиянии</w:t>
            </w:r>
            <w:r w:rsidR="00FF798C">
              <w:rPr>
                <w:rFonts w:ascii="Tahoma" w:hAnsi="Tahoma" w:cs="Tahoma"/>
                <w:sz w:val="22"/>
                <w:szCs w:val="22"/>
              </w:rPr>
              <w:t xml:space="preserve">: организационная иерархическая структура, внутренние нормативные акты. Категории и типы. Методы и инструменты идентификации заинтересованных сторон. Фреймворки идентификации. Примеры из практики. </w:t>
            </w:r>
            <w:r w:rsidR="009D02EE">
              <w:rPr>
                <w:rFonts w:ascii="Tahoma" w:hAnsi="Tahoma" w:cs="Tahoma"/>
                <w:sz w:val="22"/>
                <w:szCs w:val="22"/>
              </w:rPr>
              <w:t>Артефакты: р</w:t>
            </w:r>
            <w:r w:rsidR="00D859CF">
              <w:rPr>
                <w:rFonts w:ascii="Tahoma" w:hAnsi="Tahoma" w:cs="Tahoma"/>
                <w:sz w:val="22"/>
                <w:szCs w:val="22"/>
              </w:rPr>
              <w:t>еестр заинтересованных сторон.</w:t>
            </w:r>
          </w:p>
        </w:tc>
      </w:tr>
      <w:tr w:rsidR="00C94ACD" w:rsidRPr="00D45BBE" w14:paraId="3BB81066" w14:textId="77777777" w:rsidTr="00F133DB">
        <w:tc>
          <w:tcPr>
            <w:tcW w:w="1413" w:type="dxa"/>
          </w:tcPr>
          <w:p w14:paraId="0F0FB3B0" w14:textId="663D3EC5" w:rsidR="00C94ACD" w:rsidRPr="00D45BBE" w:rsidRDefault="00C94ACD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686D147E" w14:textId="07410C54" w:rsidR="00C94ACD" w:rsidRDefault="00C94ACD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</w:t>
            </w:r>
            <w:r w:rsidR="007A792C" w:rsidRPr="007A792C">
              <w:rPr>
                <w:rFonts w:ascii="Tahoma" w:hAnsi="Tahoma" w:cs="Tahoma"/>
                <w:sz w:val="22"/>
                <w:szCs w:val="22"/>
              </w:rPr>
              <w:t xml:space="preserve"> «Идентификация заинтересованных сторон»</w:t>
            </w:r>
            <w:r w:rsidR="00D859C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47273CDA" w14:textId="77777777" w:rsidTr="00F133DB">
        <w:tc>
          <w:tcPr>
            <w:tcW w:w="1413" w:type="dxa"/>
          </w:tcPr>
          <w:p w14:paraId="18C19D6D" w14:textId="5FAC3B06" w:rsidR="00D25DD9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1.3</w:t>
            </w:r>
          </w:p>
        </w:tc>
        <w:tc>
          <w:tcPr>
            <w:tcW w:w="7937" w:type="dxa"/>
          </w:tcPr>
          <w:p w14:paraId="56C10D47" w14:textId="10C23BE6" w:rsidR="007A792C" w:rsidRPr="00F96B60" w:rsidRDefault="007A792C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Понимание и анализ заинтересованных сторон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FF798C">
              <w:rPr>
                <w:rFonts w:ascii="Tahoma" w:hAnsi="Tahoma" w:cs="Tahoma"/>
                <w:sz w:val="22"/>
                <w:szCs w:val="22"/>
              </w:rPr>
              <w:t>Сбор требований и понимание ожиданий заинтересованных сторон: результативные методы и инструменты</w:t>
            </w:r>
            <w:r w:rsidR="00E66C1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F798C" w:rsidRPr="00FF798C">
              <w:rPr>
                <w:rFonts w:ascii="Tahoma" w:hAnsi="Tahoma" w:cs="Tahoma"/>
                <w:sz w:val="22"/>
                <w:szCs w:val="22"/>
              </w:rPr>
              <w:t>Документация по требованиям</w:t>
            </w:r>
            <w:r w:rsidR="00D25DD9">
              <w:rPr>
                <w:rFonts w:ascii="Tahoma" w:hAnsi="Tahoma" w:cs="Tahoma"/>
                <w:sz w:val="22"/>
                <w:szCs w:val="22"/>
              </w:rPr>
              <w:t xml:space="preserve">, схема </w:t>
            </w:r>
            <w:proofErr w:type="spellStart"/>
            <w:r w:rsidR="00D25DD9">
              <w:rPr>
                <w:rFonts w:ascii="Tahoma" w:hAnsi="Tahoma" w:cs="Tahoma"/>
                <w:sz w:val="22"/>
                <w:szCs w:val="22"/>
              </w:rPr>
              <w:t>приоритезации</w:t>
            </w:r>
            <w:proofErr w:type="spellEnd"/>
            <w:r w:rsidR="00D25DD9">
              <w:rPr>
                <w:rFonts w:ascii="Tahoma" w:hAnsi="Tahoma" w:cs="Tahoma"/>
                <w:sz w:val="22"/>
                <w:szCs w:val="22"/>
              </w:rPr>
              <w:t xml:space="preserve">, матрица </w:t>
            </w:r>
            <w:proofErr w:type="spellStart"/>
            <w:r w:rsidR="00D25DD9">
              <w:rPr>
                <w:rFonts w:ascii="Tahoma" w:hAnsi="Tahoma" w:cs="Tahoma"/>
                <w:sz w:val="22"/>
                <w:szCs w:val="22"/>
              </w:rPr>
              <w:t>приоритезации</w:t>
            </w:r>
            <w:proofErr w:type="spellEnd"/>
            <w:r w:rsidR="00FF798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66C13">
              <w:rPr>
                <w:rFonts w:ascii="Tahoma" w:hAnsi="Tahoma" w:cs="Tahoma"/>
                <w:sz w:val="22"/>
                <w:szCs w:val="22"/>
              </w:rPr>
              <w:t>Анализ заинтересованных сторон. Модель особенностей (</w:t>
            </w:r>
            <w:proofErr w:type="spellStart"/>
            <w:r w:rsidR="00E66C13" w:rsidRPr="00E66C13">
              <w:rPr>
                <w:rFonts w:ascii="Tahoma" w:hAnsi="Tahoma" w:cs="Tahoma"/>
                <w:sz w:val="22"/>
                <w:szCs w:val="22"/>
              </w:rPr>
              <w:t>Salience</w:t>
            </w:r>
            <w:proofErr w:type="spellEnd"/>
            <w:r w:rsidR="00E66C13" w:rsidRPr="00E66C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13" w:rsidRPr="00E66C13">
              <w:rPr>
                <w:rFonts w:ascii="Tahoma" w:hAnsi="Tahoma" w:cs="Tahoma"/>
                <w:sz w:val="22"/>
                <w:szCs w:val="22"/>
              </w:rPr>
              <w:t>Model</w:t>
            </w:r>
            <w:proofErr w:type="spellEnd"/>
            <w:r w:rsidR="00E66C13">
              <w:rPr>
                <w:rFonts w:ascii="Tahoma" w:hAnsi="Tahoma" w:cs="Tahoma"/>
                <w:sz w:val="22"/>
                <w:szCs w:val="22"/>
              </w:rPr>
              <w:t>)</w:t>
            </w:r>
            <w:r w:rsidR="00E66C13" w:rsidRPr="00E66C1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FF798C">
              <w:rPr>
                <w:rFonts w:ascii="Tahoma" w:hAnsi="Tahoma" w:cs="Tahoma"/>
                <w:sz w:val="22"/>
                <w:szCs w:val="22"/>
              </w:rPr>
              <w:t xml:space="preserve">модель </w:t>
            </w:r>
            <w:r w:rsidR="00E66C13" w:rsidRPr="00E66C13">
              <w:rPr>
                <w:rFonts w:ascii="Tahoma" w:hAnsi="Tahoma" w:cs="Tahoma"/>
                <w:sz w:val="22"/>
                <w:szCs w:val="22"/>
              </w:rPr>
              <w:t>направления влияния (</w:t>
            </w:r>
            <w:proofErr w:type="spellStart"/>
            <w:r w:rsidR="00E66C13" w:rsidRPr="00E66C13">
              <w:rPr>
                <w:rFonts w:ascii="Tahoma" w:hAnsi="Tahoma" w:cs="Tahoma"/>
                <w:sz w:val="22"/>
                <w:szCs w:val="22"/>
              </w:rPr>
              <w:t>Directions</w:t>
            </w:r>
            <w:proofErr w:type="spellEnd"/>
            <w:r w:rsidR="00E66C13" w:rsidRPr="00E66C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13" w:rsidRPr="00E66C13">
              <w:rPr>
                <w:rFonts w:ascii="Tahoma" w:hAnsi="Tahoma" w:cs="Tahoma"/>
                <w:sz w:val="22"/>
                <w:szCs w:val="22"/>
              </w:rPr>
              <w:t>of</w:t>
            </w:r>
            <w:proofErr w:type="spellEnd"/>
            <w:r w:rsidR="00E66C13" w:rsidRPr="00E66C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6C13" w:rsidRPr="00E66C13">
              <w:rPr>
                <w:rFonts w:ascii="Tahoma" w:hAnsi="Tahoma" w:cs="Tahoma"/>
                <w:sz w:val="22"/>
                <w:szCs w:val="22"/>
              </w:rPr>
              <w:t>influence</w:t>
            </w:r>
            <w:proofErr w:type="spellEnd"/>
            <w:r w:rsidR="00E66C13" w:rsidRPr="00E66C13">
              <w:rPr>
                <w:rFonts w:ascii="Tahoma" w:hAnsi="Tahoma" w:cs="Tahoma"/>
                <w:sz w:val="22"/>
                <w:szCs w:val="22"/>
              </w:rPr>
              <w:t>)</w:t>
            </w:r>
            <w:r w:rsidR="00E66C1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51A99">
              <w:rPr>
                <w:rFonts w:ascii="Tahoma" w:hAnsi="Tahoma" w:cs="Tahoma"/>
                <w:sz w:val="22"/>
                <w:szCs w:val="22"/>
              </w:rPr>
              <w:t xml:space="preserve">Матрицы </w:t>
            </w:r>
            <w:r w:rsidR="00351A99" w:rsidRPr="00351A99">
              <w:rPr>
                <w:rFonts w:ascii="Tahoma" w:hAnsi="Tahoma" w:cs="Tahoma"/>
                <w:sz w:val="22"/>
                <w:szCs w:val="22"/>
              </w:rPr>
              <w:t>власти/интересов, власти/влияния или воздействия/влияния</w:t>
            </w:r>
            <w:r w:rsidR="00E66C13">
              <w:rPr>
                <w:rFonts w:ascii="Tahoma" w:hAnsi="Tahoma" w:cs="Tahoma"/>
                <w:sz w:val="22"/>
                <w:szCs w:val="22"/>
              </w:rPr>
              <w:t>.</w:t>
            </w:r>
            <w:r w:rsidR="00DE2B63">
              <w:rPr>
                <w:rFonts w:ascii="Tahoma" w:hAnsi="Tahoma" w:cs="Tahoma"/>
                <w:sz w:val="22"/>
                <w:szCs w:val="22"/>
              </w:rPr>
              <w:t xml:space="preserve"> Артефакты:</w:t>
            </w:r>
            <w:r w:rsidR="00BE693C">
              <w:rPr>
                <w:rFonts w:ascii="Tahoma" w:hAnsi="Tahoma" w:cs="Tahoma"/>
                <w:sz w:val="22"/>
                <w:szCs w:val="22"/>
              </w:rPr>
              <w:t xml:space="preserve"> м</w:t>
            </w:r>
            <w:r w:rsidR="00BE693C" w:rsidRPr="00BE693C">
              <w:rPr>
                <w:rFonts w:ascii="Tahoma" w:hAnsi="Tahoma" w:cs="Tahoma"/>
                <w:sz w:val="22"/>
                <w:szCs w:val="22"/>
              </w:rPr>
              <w:t>атрица оценки уровня вовлечения заинтересованных сторон</w:t>
            </w:r>
            <w:r w:rsidR="00BE693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07388758" w14:textId="77777777" w:rsidTr="00F133DB">
        <w:tc>
          <w:tcPr>
            <w:tcW w:w="1413" w:type="dxa"/>
          </w:tcPr>
          <w:p w14:paraId="37AEB757" w14:textId="587C648A" w:rsidR="007A792C" w:rsidRPr="00D45BBE" w:rsidRDefault="007A792C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44BC4F3C" w14:textId="0366F6F6" w:rsidR="007A792C" w:rsidRDefault="007A792C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Анализ 360</w:t>
            </w:r>
            <w:r w:rsidR="000E075E" w:rsidRPr="000E075E">
              <w:rPr>
                <w:rFonts w:ascii="Tahoma" w:hAnsi="Tahoma" w:cs="Tahoma"/>
                <w:sz w:val="22"/>
                <w:szCs w:val="22"/>
              </w:rPr>
              <w:t>°</w:t>
            </w:r>
            <w:r w:rsidR="000E075E">
              <w:rPr>
                <w:rFonts w:ascii="Tahoma" w:hAnsi="Tahoma" w:cs="Tahoma"/>
                <w:sz w:val="22"/>
                <w:szCs w:val="22"/>
              </w:rPr>
              <w:t>»</w:t>
            </w:r>
            <w:r w:rsidR="00D859C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D859CF" w:rsidRPr="00D45BBE" w14:paraId="1CFD08C3" w14:textId="77777777" w:rsidTr="00F133DB">
        <w:tc>
          <w:tcPr>
            <w:tcW w:w="1413" w:type="dxa"/>
          </w:tcPr>
          <w:p w14:paraId="4DC95211" w14:textId="7F21D140" w:rsidR="0004298B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4298B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937" w:type="dxa"/>
          </w:tcPr>
          <w:p w14:paraId="3F5E3AA8" w14:textId="6A83C3E9" w:rsidR="00DE2B63" w:rsidRPr="00F96B60" w:rsidRDefault="00D859CF" w:rsidP="00DE2B6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План</w:t>
            </w:r>
            <w:r w:rsidR="00DE2B63">
              <w:rPr>
                <w:rFonts w:ascii="Tahoma" w:hAnsi="Tahoma" w:cs="Tahoma"/>
                <w:b/>
                <w:bCs/>
                <w:sz w:val="22"/>
                <w:szCs w:val="22"/>
              </w:rPr>
              <w:t>ирование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вовлечения заинтересованных сторон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D25DD9" w:rsidRPr="00D25DD9">
              <w:rPr>
                <w:rFonts w:ascii="Tahoma" w:hAnsi="Tahoma" w:cs="Tahoma"/>
                <w:sz w:val="22"/>
                <w:szCs w:val="22"/>
              </w:rPr>
              <w:t>Приоритизация</w:t>
            </w:r>
            <w:proofErr w:type="spellEnd"/>
            <w:r w:rsidR="00D25DD9" w:rsidRPr="00D25DD9">
              <w:rPr>
                <w:rFonts w:ascii="Tahoma" w:hAnsi="Tahoma" w:cs="Tahoma"/>
                <w:sz w:val="22"/>
                <w:szCs w:val="22"/>
              </w:rPr>
              <w:t xml:space="preserve"> заинтересованных сторон</w:t>
            </w:r>
            <w:r w:rsidR="00D25DD9">
              <w:rPr>
                <w:rFonts w:ascii="Tahoma" w:hAnsi="Tahoma" w:cs="Tahoma"/>
                <w:sz w:val="22"/>
                <w:szCs w:val="22"/>
              </w:rPr>
              <w:t>.</w:t>
            </w:r>
            <w:r w:rsidR="00D25DD9" w:rsidRPr="00D25D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2B63" w:rsidRPr="00DE2B63">
              <w:rPr>
                <w:rFonts w:ascii="Tahoma" w:hAnsi="Tahoma" w:cs="Tahoma"/>
                <w:sz w:val="22"/>
                <w:szCs w:val="22"/>
              </w:rPr>
              <w:t>Планирование коммуникаций</w:t>
            </w:r>
            <w:r w:rsidR="00DE2B6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50C54">
              <w:rPr>
                <w:rFonts w:ascii="Tahoma" w:hAnsi="Tahoma" w:cs="Tahoma"/>
                <w:sz w:val="22"/>
                <w:szCs w:val="22"/>
              </w:rPr>
              <w:t xml:space="preserve">Типы коммуникаций. </w:t>
            </w:r>
            <w:r w:rsidR="00DE2B63" w:rsidRPr="00DE2B63">
              <w:rPr>
                <w:rFonts w:ascii="Tahoma" w:hAnsi="Tahoma" w:cs="Tahoma"/>
                <w:sz w:val="22"/>
                <w:szCs w:val="22"/>
              </w:rPr>
              <w:t xml:space="preserve">Коммуникационные модели: </w:t>
            </w:r>
            <w:proofErr w:type="spellStart"/>
            <w:r w:rsidR="00DE2B63" w:rsidRPr="00DE2B63">
              <w:rPr>
                <w:rFonts w:ascii="Tahoma" w:hAnsi="Tahoma" w:cs="Tahoma"/>
                <w:sz w:val="22"/>
                <w:szCs w:val="22"/>
              </w:rPr>
              <w:t>кросскультурная</w:t>
            </w:r>
            <w:proofErr w:type="spellEnd"/>
            <w:r w:rsidR="00DE2B63" w:rsidRPr="00DE2B63">
              <w:rPr>
                <w:rFonts w:ascii="Tahoma" w:hAnsi="Tahoma" w:cs="Tahoma"/>
                <w:sz w:val="22"/>
                <w:szCs w:val="22"/>
              </w:rPr>
              <w:t xml:space="preserve"> коммуникация, результативность коммуникационных каналов, пропасти исполнения и оценки. Вовлечение с использованием различных каналов коммуникаций.</w:t>
            </w:r>
            <w:r w:rsidR="00DE2B6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2B63" w:rsidRPr="00DE2B63">
              <w:rPr>
                <w:rFonts w:ascii="Tahoma" w:hAnsi="Tahoma" w:cs="Tahoma"/>
                <w:sz w:val="22"/>
                <w:szCs w:val="22"/>
              </w:rPr>
              <w:t>Артефакты: план вовлечения заинтересованных сторон</w:t>
            </w:r>
            <w:r w:rsidR="00DE2B63">
              <w:rPr>
                <w:rFonts w:ascii="Tahoma" w:hAnsi="Tahoma" w:cs="Tahoma"/>
                <w:sz w:val="22"/>
                <w:szCs w:val="22"/>
              </w:rPr>
              <w:t>, п</w:t>
            </w:r>
            <w:r w:rsidR="00DE2B63" w:rsidRPr="00DE2B63">
              <w:rPr>
                <w:rFonts w:ascii="Tahoma" w:hAnsi="Tahoma" w:cs="Tahoma"/>
                <w:sz w:val="22"/>
                <w:szCs w:val="22"/>
              </w:rPr>
              <w:t>лан управления коммуникациями</w:t>
            </w:r>
          </w:p>
        </w:tc>
      </w:tr>
      <w:tr w:rsidR="00D859CF" w:rsidRPr="00D45BBE" w14:paraId="531F75E5" w14:textId="77777777" w:rsidTr="00F133DB">
        <w:tc>
          <w:tcPr>
            <w:tcW w:w="1413" w:type="dxa"/>
          </w:tcPr>
          <w:p w14:paraId="3439394C" w14:textId="7D220F19" w:rsidR="00D859CF" w:rsidRPr="00D45BBE" w:rsidRDefault="00D859CF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257F35A" w14:textId="7A35ABA3" w:rsidR="00D859CF" w:rsidRDefault="00DE2B63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 xml:space="preserve">мини-тесты, мини-кейс «План </w:t>
            </w:r>
            <w:r w:rsidR="009D02EE">
              <w:rPr>
                <w:rFonts w:ascii="Tahoma" w:hAnsi="Tahoma" w:cs="Tahoma"/>
                <w:sz w:val="22"/>
                <w:szCs w:val="22"/>
              </w:rPr>
              <w:t>вовлечения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  <w:tr w:rsidR="00556539" w:rsidRPr="00D45BBE" w14:paraId="0284CD31" w14:textId="77777777" w:rsidTr="00F133DB">
        <w:tc>
          <w:tcPr>
            <w:tcW w:w="1413" w:type="dxa"/>
          </w:tcPr>
          <w:p w14:paraId="520DBB04" w14:textId="587C49B6" w:rsidR="0004298B" w:rsidRPr="00D45BBE" w:rsidRDefault="00556539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4298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937" w:type="dxa"/>
          </w:tcPr>
          <w:p w14:paraId="73CC5FD1" w14:textId="1F582872" w:rsidR="00556539" w:rsidRPr="00F96B60" w:rsidRDefault="00556539" w:rsidP="005565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Создание общего понимания целей проекта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C415F9">
              <w:rPr>
                <w:rFonts w:ascii="Tahoma" w:hAnsi="Tahoma" w:cs="Tahoma"/>
                <w:sz w:val="22"/>
                <w:szCs w:val="22"/>
              </w:rPr>
              <w:t>Использование а</w:t>
            </w:r>
            <w:r w:rsidRPr="00556539">
              <w:rPr>
                <w:rFonts w:ascii="Tahoma" w:hAnsi="Tahoma" w:cs="Tahoma"/>
                <w:sz w:val="22"/>
                <w:szCs w:val="22"/>
              </w:rPr>
              <w:t>ртефакт</w:t>
            </w:r>
            <w:r w:rsidR="00C415F9">
              <w:rPr>
                <w:rFonts w:ascii="Tahoma" w:hAnsi="Tahoma" w:cs="Tahoma"/>
                <w:sz w:val="22"/>
                <w:szCs w:val="22"/>
              </w:rPr>
              <w:t>ов</w:t>
            </w:r>
            <w:r w:rsidRPr="00556539">
              <w:rPr>
                <w:rFonts w:ascii="Tahoma" w:hAnsi="Tahoma" w:cs="Tahoma"/>
                <w:sz w:val="22"/>
                <w:szCs w:val="22"/>
              </w:rPr>
              <w:t xml:space="preserve"> стратегии: бизнес-кейс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556539">
              <w:rPr>
                <w:rFonts w:ascii="Tahoma" w:hAnsi="Tahoma" w:cs="Tahoma"/>
                <w:sz w:val="22"/>
                <w:szCs w:val="22"/>
              </w:rPr>
              <w:t>резюме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556539">
              <w:rPr>
                <w:rFonts w:ascii="Tahoma" w:hAnsi="Tahoma" w:cs="Tahoma"/>
                <w:sz w:val="22"/>
                <w:szCs w:val="22"/>
              </w:rPr>
              <w:t>устав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556539">
              <w:rPr>
                <w:rFonts w:ascii="Tahoma" w:hAnsi="Tahoma" w:cs="Tahoma"/>
                <w:sz w:val="22"/>
                <w:szCs w:val="22"/>
              </w:rPr>
              <w:lastRenderedPageBreak/>
              <w:t>описание видения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556539">
              <w:rPr>
                <w:rFonts w:ascii="Tahoma" w:hAnsi="Tahoma" w:cs="Tahoma"/>
                <w:sz w:val="22"/>
                <w:szCs w:val="22"/>
              </w:rPr>
              <w:t>дорожная карта</w:t>
            </w:r>
            <w:r w:rsidR="00C415F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351A99">
              <w:rPr>
                <w:rFonts w:ascii="Tahoma" w:hAnsi="Tahoma" w:cs="Tahoma"/>
                <w:sz w:val="22"/>
                <w:szCs w:val="22"/>
              </w:rPr>
              <w:t xml:space="preserve">Картирование воздействия. </w:t>
            </w:r>
            <w:r w:rsidR="00C415F9">
              <w:rPr>
                <w:rFonts w:ascii="Tahoma" w:hAnsi="Tahoma" w:cs="Tahoma"/>
                <w:sz w:val="22"/>
                <w:szCs w:val="22"/>
              </w:rPr>
              <w:t>Создание информационной картины проекта: выбор показателей для отчетности по проекту, способы представления информации: отчеты, «</w:t>
            </w:r>
            <w:proofErr w:type="spellStart"/>
            <w:r w:rsidR="00C415F9">
              <w:rPr>
                <w:rFonts w:ascii="Tahoma" w:hAnsi="Tahoma" w:cs="Tahoma"/>
                <w:sz w:val="22"/>
                <w:szCs w:val="22"/>
              </w:rPr>
              <w:t>дэшборды</w:t>
            </w:r>
            <w:proofErr w:type="spellEnd"/>
            <w:r w:rsidR="00C415F9">
              <w:rPr>
                <w:rFonts w:ascii="Tahoma" w:hAnsi="Tahoma" w:cs="Tahoma"/>
                <w:sz w:val="22"/>
                <w:szCs w:val="22"/>
              </w:rPr>
              <w:t>», «излучатели информации».</w:t>
            </w:r>
            <w:r w:rsidR="00C415F9" w:rsidRPr="00E66C1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15F9">
              <w:rPr>
                <w:rFonts w:ascii="Tahoma" w:hAnsi="Tahoma" w:cs="Tahoma"/>
                <w:sz w:val="22"/>
                <w:szCs w:val="22"/>
              </w:rPr>
              <w:t>У</w:t>
            </w:r>
            <w:r w:rsidR="00C415F9" w:rsidRPr="00E66C13">
              <w:rPr>
                <w:rFonts w:ascii="Tahoma" w:hAnsi="Tahoma" w:cs="Tahoma"/>
                <w:sz w:val="22"/>
                <w:szCs w:val="22"/>
              </w:rPr>
              <w:t>правление конфликтами, переговоры.</w:t>
            </w:r>
          </w:p>
        </w:tc>
      </w:tr>
      <w:tr w:rsidR="00556539" w:rsidRPr="00D45BBE" w14:paraId="4701A05A" w14:textId="77777777" w:rsidTr="00F133DB">
        <w:tc>
          <w:tcPr>
            <w:tcW w:w="1413" w:type="dxa"/>
          </w:tcPr>
          <w:p w14:paraId="702778A4" w14:textId="22EE80F5" w:rsidR="00556539" w:rsidRPr="00D45BBE" w:rsidRDefault="00556539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354C3107" w14:textId="4A13904E" w:rsidR="00556539" w:rsidRDefault="00556539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Дорожная карта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6828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05919970" w14:textId="77777777" w:rsidTr="00F133DB">
        <w:tc>
          <w:tcPr>
            <w:tcW w:w="1413" w:type="dxa"/>
          </w:tcPr>
          <w:p w14:paraId="109F6BFA" w14:textId="2DE8B8BC" w:rsidR="0004298B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4298B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937" w:type="dxa"/>
          </w:tcPr>
          <w:p w14:paraId="4EFE1C54" w14:textId="4253C662" w:rsidR="00D859CF" w:rsidRPr="00F96B60" w:rsidRDefault="00D859CF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Эффективное проведение совещаний и мероприятий с заинтересованными сторонами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Управляющий комитет</w:t>
            </w:r>
            <w:r w:rsidR="00556539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>
              <w:rPr>
                <w:rFonts w:ascii="Tahoma" w:hAnsi="Tahoma" w:cs="Tahoma"/>
                <w:sz w:val="22"/>
                <w:szCs w:val="22"/>
              </w:rPr>
              <w:t xml:space="preserve">: полномочия, функции, состав. Стартовое совещание: как подготовиться и провести. </w:t>
            </w:r>
            <w:r w:rsidRPr="00D859CF">
              <w:rPr>
                <w:rFonts w:ascii="Tahoma" w:hAnsi="Tahoma" w:cs="Tahoma"/>
                <w:sz w:val="22"/>
                <w:szCs w:val="22"/>
              </w:rPr>
              <w:t xml:space="preserve">Особенности взаимодействия со </w:t>
            </w:r>
            <w:proofErr w:type="spellStart"/>
            <w:r w:rsidRPr="00D859CF">
              <w:rPr>
                <w:rFonts w:ascii="Tahoma" w:hAnsi="Tahoma" w:cs="Tahoma"/>
                <w:sz w:val="22"/>
                <w:szCs w:val="22"/>
              </w:rPr>
              <w:t>стейкхолдерами</w:t>
            </w:r>
            <w:proofErr w:type="spellEnd"/>
            <w:r w:rsidRPr="00D859CF">
              <w:rPr>
                <w:rFonts w:ascii="Tahoma" w:hAnsi="Tahoma" w:cs="Tahoma"/>
                <w:sz w:val="22"/>
                <w:szCs w:val="22"/>
              </w:rPr>
              <w:t xml:space="preserve"> в гибких проектах: </w:t>
            </w:r>
            <w:r>
              <w:rPr>
                <w:rFonts w:ascii="Tahoma" w:hAnsi="Tahoma" w:cs="Tahoma"/>
                <w:sz w:val="22"/>
                <w:szCs w:val="22"/>
              </w:rPr>
              <w:t xml:space="preserve">планирование релиза, </w:t>
            </w:r>
            <w:r w:rsidR="00FF798C">
              <w:rPr>
                <w:rFonts w:ascii="Tahoma" w:hAnsi="Tahoma" w:cs="Tahoma"/>
                <w:sz w:val="22"/>
                <w:szCs w:val="22"/>
              </w:rPr>
              <w:t xml:space="preserve">пользовательские истории, </w:t>
            </w:r>
            <w:r w:rsidRPr="00D859CF">
              <w:rPr>
                <w:rFonts w:ascii="Tahoma" w:hAnsi="Tahoma" w:cs="Tahoma"/>
                <w:sz w:val="22"/>
                <w:szCs w:val="22"/>
              </w:rPr>
              <w:t xml:space="preserve">совершенствование </w:t>
            </w:r>
            <w:proofErr w:type="spellStart"/>
            <w:r w:rsidRPr="00D859CF">
              <w:rPr>
                <w:rFonts w:ascii="Tahoma" w:hAnsi="Tahoma" w:cs="Tahoma"/>
                <w:sz w:val="22"/>
                <w:szCs w:val="22"/>
              </w:rPr>
              <w:t>бэклога</w:t>
            </w:r>
            <w:proofErr w:type="spellEnd"/>
            <w:r w:rsidRPr="00D859CF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планирование итерации, обзор итерации. Обзорное совещание по проекту. Закрытие проекта. Совместные сессии по извлечению уроков.</w:t>
            </w:r>
          </w:p>
        </w:tc>
      </w:tr>
      <w:tr w:rsidR="007A792C" w:rsidRPr="00D45BBE" w14:paraId="4D4257E6" w14:textId="77777777" w:rsidTr="00F133DB">
        <w:tc>
          <w:tcPr>
            <w:tcW w:w="1413" w:type="dxa"/>
          </w:tcPr>
          <w:p w14:paraId="568D2978" w14:textId="14B2C654" w:rsidR="007A792C" w:rsidRPr="00D45BBE" w:rsidRDefault="007A792C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007CC29B" w14:textId="20206083" w:rsidR="007A792C" w:rsidRDefault="00D859CF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</w:t>
            </w:r>
            <w:r>
              <w:rPr>
                <w:rFonts w:ascii="Tahoma" w:hAnsi="Tahoma" w:cs="Tahoma"/>
                <w:sz w:val="22"/>
                <w:szCs w:val="22"/>
              </w:rPr>
              <w:t>ы</w:t>
            </w:r>
            <w:r w:rsidRPr="007A792C">
              <w:rPr>
                <w:rFonts w:ascii="Tahoma" w:hAnsi="Tahoma" w:cs="Tahoma"/>
                <w:sz w:val="22"/>
                <w:szCs w:val="22"/>
              </w:rPr>
              <w:t xml:space="preserve"> «</w:t>
            </w:r>
            <w:r>
              <w:rPr>
                <w:rFonts w:ascii="Tahoma" w:hAnsi="Tahoma" w:cs="Tahoma"/>
                <w:sz w:val="22"/>
                <w:szCs w:val="22"/>
              </w:rPr>
              <w:t>Стартовое совещание», «Обзорное совещание по проекту», «Закрытие проекта».</w:t>
            </w:r>
          </w:p>
        </w:tc>
      </w:tr>
      <w:tr w:rsidR="00C415F9" w:rsidRPr="00D45BBE" w14:paraId="5570E746" w14:textId="77777777" w:rsidTr="00F133DB">
        <w:tc>
          <w:tcPr>
            <w:tcW w:w="1413" w:type="dxa"/>
          </w:tcPr>
          <w:p w14:paraId="03AA45D2" w14:textId="40B543D5" w:rsidR="00C415F9" w:rsidRDefault="00C415F9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4298B">
              <w:rPr>
                <w:rFonts w:ascii="Tahoma" w:hAnsi="Tahoma" w:cs="Tahoma"/>
                <w:sz w:val="22"/>
                <w:szCs w:val="22"/>
              </w:rPr>
              <w:t>7</w:t>
            </w:r>
          </w:p>
          <w:p w14:paraId="2AA69169" w14:textId="3FD68B44" w:rsidR="0004298B" w:rsidRPr="00D45BBE" w:rsidRDefault="0004298B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5325350C" w14:textId="1D86DFC3" w:rsidR="00C415F9" w:rsidRPr="00F96B60" w:rsidRDefault="00C415F9" w:rsidP="0004298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Поставщики и подрядчики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04298B">
              <w:rPr>
                <w:rFonts w:ascii="Tahoma" w:hAnsi="Tahoma" w:cs="Tahoma"/>
                <w:sz w:val="22"/>
                <w:szCs w:val="22"/>
              </w:rPr>
              <w:t xml:space="preserve">Анализ документации по предложениям. Конференции участников </w:t>
            </w:r>
            <w:r w:rsidR="00DA733A">
              <w:rPr>
                <w:rFonts w:ascii="Tahoma" w:hAnsi="Tahoma" w:cs="Tahoma"/>
                <w:sz w:val="22"/>
                <w:szCs w:val="22"/>
              </w:rPr>
              <w:t>торгов</w:t>
            </w:r>
            <w:r w:rsidR="0004298B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A733A">
              <w:rPr>
                <w:rFonts w:ascii="Tahoma" w:hAnsi="Tahoma" w:cs="Tahoma"/>
                <w:sz w:val="22"/>
                <w:szCs w:val="22"/>
              </w:rPr>
              <w:t xml:space="preserve">Определение оптимальных критериев выбора поставщиков. </w:t>
            </w:r>
            <w:r w:rsidR="0004298B" w:rsidRPr="0004298B">
              <w:rPr>
                <w:rFonts w:ascii="Tahoma" w:hAnsi="Tahoma" w:cs="Tahoma"/>
                <w:sz w:val="22"/>
                <w:szCs w:val="22"/>
              </w:rPr>
              <w:t>Соглашения и договоры: с фиксированной ценой</w:t>
            </w:r>
            <w:r w:rsidR="000429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4298B" w:rsidRPr="0004298B">
              <w:rPr>
                <w:rFonts w:ascii="Tahoma" w:hAnsi="Tahoma" w:cs="Tahoma"/>
                <w:sz w:val="22"/>
                <w:szCs w:val="22"/>
              </w:rPr>
              <w:t>с возмещением затрат</w:t>
            </w:r>
            <w:r w:rsidR="000429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4298B" w:rsidRPr="0004298B">
              <w:rPr>
                <w:rFonts w:ascii="Tahoma" w:hAnsi="Tahoma" w:cs="Tahoma"/>
                <w:sz w:val="22"/>
                <w:szCs w:val="22"/>
              </w:rPr>
              <w:t>"время и материалы"</w:t>
            </w:r>
            <w:r w:rsidR="000429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04298B" w:rsidRPr="0004298B">
              <w:rPr>
                <w:rFonts w:ascii="Tahoma" w:hAnsi="Tahoma" w:cs="Tahoma"/>
                <w:sz w:val="22"/>
                <w:szCs w:val="22"/>
              </w:rPr>
              <w:t>неопределенная поставка неопределенного количества (IDIQ)</w:t>
            </w:r>
            <w:r w:rsidR="0004298B">
              <w:rPr>
                <w:rFonts w:ascii="Tahoma" w:hAnsi="Tahoma" w:cs="Tahoma"/>
                <w:sz w:val="22"/>
                <w:szCs w:val="22"/>
              </w:rPr>
              <w:t>, п</w:t>
            </w:r>
            <w:r w:rsidR="0004298B" w:rsidRPr="0004298B">
              <w:rPr>
                <w:rFonts w:ascii="Tahoma" w:hAnsi="Tahoma" w:cs="Tahoma"/>
                <w:sz w:val="22"/>
                <w:szCs w:val="22"/>
              </w:rPr>
              <w:t>рочие соглашения</w:t>
            </w:r>
            <w:r w:rsidR="0004298B">
              <w:rPr>
                <w:rFonts w:ascii="Tahoma" w:hAnsi="Tahoma" w:cs="Tahoma"/>
                <w:sz w:val="22"/>
                <w:szCs w:val="22"/>
              </w:rPr>
              <w:t>.</w:t>
            </w:r>
            <w:r w:rsidR="00DA733A">
              <w:rPr>
                <w:rFonts w:ascii="Tahoma" w:hAnsi="Tahoma" w:cs="Tahoma"/>
                <w:sz w:val="22"/>
                <w:szCs w:val="22"/>
              </w:rPr>
              <w:t xml:space="preserve"> Основные разделы контракта. Что должно содержать техническое задание. Критерии закрытия договора.</w:t>
            </w:r>
          </w:p>
        </w:tc>
      </w:tr>
      <w:tr w:rsidR="00C415F9" w:rsidRPr="00D45BBE" w14:paraId="40BBB620" w14:textId="77777777" w:rsidTr="00F133DB">
        <w:tc>
          <w:tcPr>
            <w:tcW w:w="1413" w:type="dxa"/>
          </w:tcPr>
          <w:p w14:paraId="2C56E7CD" w14:textId="24A979CF" w:rsidR="00C415F9" w:rsidRPr="00D45BBE" w:rsidRDefault="00C415F9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D076BB5" w14:textId="22013B7E" w:rsidR="00C415F9" w:rsidRDefault="00C415F9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7A792C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>
              <w:rPr>
                <w:rFonts w:ascii="Tahoma" w:hAnsi="Tahoma" w:cs="Tahoma"/>
                <w:sz w:val="22"/>
                <w:szCs w:val="22"/>
              </w:rPr>
              <w:t>Оценка предложений»</w:t>
            </w:r>
            <w:r w:rsidR="006828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A792C" w:rsidRPr="00D45BBE" w14:paraId="4B8A8FD6" w14:textId="77777777" w:rsidTr="00F133DB">
        <w:tc>
          <w:tcPr>
            <w:tcW w:w="1413" w:type="dxa"/>
          </w:tcPr>
          <w:p w14:paraId="7AA1D043" w14:textId="3F732A17" w:rsidR="007A792C" w:rsidRPr="00D45BBE" w:rsidRDefault="009D02EE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4298B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937" w:type="dxa"/>
          </w:tcPr>
          <w:p w14:paraId="2CBF8CD5" w14:textId="2019C1A9" w:rsidR="007A792C" w:rsidRPr="00F96B60" w:rsidRDefault="007A792C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A792C">
              <w:rPr>
                <w:rFonts w:ascii="Tahoma" w:hAnsi="Tahoma" w:cs="Tahoma"/>
                <w:b/>
                <w:bCs/>
                <w:sz w:val="22"/>
                <w:szCs w:val="22"/>
              </w:rPr>
              <w:t>Мониторинг вовлеченности и удовлетворенности заинтересованных сторон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 w:rsidR="00950C54">
              <w:rPr>
                <w:rFonts w:ascii="Tahoma" w:hAnsi="Tahoma" w:cs="Tahoma"/>
                <w:sz w:val="22"/>
                <w:szCs w:val="22"/>
              </w:rPr>
              <w:t xml:space="preserve">Изменения в составе заинтересованных сторон. </w:t>
            </w:r>
            <w:r w:rsidR="00A06807">
              <w:rPr>
                <w:rFonts w:ascii="Tahoma" w:hAnsi="Tahoma" w:cs="Tahoma"/>
                <w:sz w:val="22"/>
                <w:szCs w:val="22"/>
              </w:rPr>
              <w:t>Оценка текущей вовлеченности</w:t>
            </w:r>
            <w:r w:rsidR="00950C54">
              <w:rPr>
                <w:rFonts w:ascii="Tahoma" w:hAnsi="Tahoma" w:cs="Tahoma"/>
                <w:sz w:val="22"/>
                <w:szCs w:val="22"/>
              </w:rPr>
              <w:t>, отношения и влияния</w:t>
            </w:r>
            <w:r w:rsidR="00A06807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50C54">
              <w:rPr>
                <w:rFonts w:ascii="Tahoma" w:hAnsi="Tahoma" w:cs="Tahoma"/>
                <w:sz w:val="22"/>
                <w:szCs w:val="22"/>
              </w:rPr>
              <w:t>А</w:t>
            </w:r>
            <w:r w:rsidR="00A06807">
              <w:rPr>
                <w:rFonts w:ascii="Tahoma" w:hAnsi="Tahoma" w:cs="Tahoma"/>
                <w:sz w:val="22"/>
                <w:szCs w:val="22"/>
              </w:rPr>
              <w:t>даптация планов</w:t>
            </w:r>
            <w:r w:rsidR="00950C54">
              <w:rPr>
                <w:rFonts w:ascii="Tahoma" w:hAnsi="Tahoma" w:cs="Tahoma"/>
                <w:sz w:val="22"/>
                <w:szCs w:val="22"/>
              </w:rPr>
              <w:t xml:space="preserve"> и стратегий вовлечения</w:t>
            </w:r>
            <w:r w:rsidR="00A06807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A733A">
              <w:rPr>
                <w:rFonts w:ascii="Tahoma" w:hAnsi="Tahoma" w:cs="Tahoma"/>
                <w:sz w:val="22"/>
                <w:szCs w:val="22"/>
              </w:rPr>
              <w:t>Способы определения удовлетворенности: опросы, интервью, фокус-группы. Роль о</w:t>
            </w:r>
            <w:r w:rsidR="00950C54">
              <w:rPr>
                <w:rFonts w:ascii="Tahoma" w:hAnsi="Tahoma" w:cs="Tahoma"/>
                <w:sz w:val="22"/>
                <w:szCs w:val="22"/>
              </w:rPr>
              <w:t>братн</w:t>
            </w:r>
            <w:r w:rsidR="00DA733A">
              <w:rPr>
                <w:rFonts w:ascii="Tahoma" w:hAnsi="Tahoma" w:cs="Tahoma"/>
                <w:sz w:val="22"/>
                <w:szCs w:val="22"/>
              </w:rPr>
              <w:t>ой</w:t>
            </w:r>
            <w:r w:rsidR="00950C54">
              <w:rPr>
                <w:rFonts w:ascii="Tahoma" w:hAnsi="Tahoma" w:cs="Tahoma"/>
                <w:sz w:val="22"/>
                <w:szCs w:val="22"/>
              </w:rPr>
              <w:t xml:space="preserve"> связ</w:t>
            </w:r>
            <w:r w:rsidR="00DA733A">
              <w:rPr>
                <w:rFonts w:ascii="Tahoma" w:hAnsi="Tahoma" w:cs="Tahoma"/>
                <w:sz w:val="22"/>
                <w:szCs w:val="22"/>
              </w:rPr>
              <w:t>и</w:t>
            </w:r>
            <w:r w:rsidR="00950C54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A733A">
              <w:rPr>
                <w:rFonts w:ascii="Tahoma" w:hAnsi="Tahoma" w:cs="Tahoma"/>
                <w:sz w:val="22"/>
                <w:szCs w:val="22"/>
              </w:rPr>
              <w:t>И</w:t>
            </w:r>
            <w:r w:rsidR="00E66C13">
              <w:rPr>
                <w:rFonts w:ascii="Tahoma" w:hAnsi="Tahoma" w:cs="Tahoma"/>
                <w:sz w:val="22"/>
                <w:szCs w:val="22"/>
              </w:rPr>
              <w:t>ндекс потребительской лояльности.</w:t>
            </w:r>
          </w:p>
        </w:tc>
      </w:tr>
      <w:tr w:rsidR="007A792C" w:rsidRPr="00D45BBE" w14:paraId="4A7BB38E" w14:textId="77777777" w:rsidTr="00F133DB">
        <w:tc>
          <w:tcPr>
            <w:tcW w:w="1413" w:type="dxa"/>
          </w:tcPr>
          <w:p w14:paraId="21D572A7" w14:textId="77777777" w:rsidR="007A792C" w:rsidRPr="00D45BBE" w:rsidRDefault="007A792C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37" w:type="dxa"/>
          </w:tcPr>
          <w:p w14:paraId="149C47D0" w14:textId="24541E1A" w:rsidR="007A792C" w:rsidRDefault="00E66C13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Практические задания: </w:t>
            </w:r>
            <w:r w:rsidRPr="00E66C13">
              <w:rPr>
                <w:rFonts w:ascii="Tahoma" w:hAnsi="Tahoma" w:cs="Tahoma"/>
                <w:sz w:val="22"/>
                <w:szCs w:val="22"/>
              </w:rPr>
              <w:t>мини-тесты, мини-кейс «</w:t>
            </w:r>
            <w:r w:rsidR="00556539">
              <w:rPr>
                <w:rFonts w:ascii="Tahoma" w:hAnsi="Tahoma" w:cs="Tahoma"/>
                <w:sz w:val="22"/>
                <w:szCs w:val="22"/>
              </w:rPr>
              <w:t>Оценка удовлетворенности</w:t>
            </w:r>
            <w:r w:rsidRPr="00E66C13">
              <w:rPr>
                <w:rFonts w:ascii="Tahoma" w:hAnsi="Tahoma" w:cs="Tahoma"/>
                <w:sz w:val="22"/>
                <w:szCs w:val="22"/>
              </w:rPr>
              <w:t>»</w:t>
            </w:r>
            <w:r w:rsidR="0068283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94ACD" w:rsidRPr="00D45BBE" w14:paraId="57293794" w14:textId="77777777" w:rsidTr="00F133DB">
        <w:tc>
          <w:tcPr>
            <w:tcW w:w="1413" w:type="dxa"/>
          </w:tcPr>
          <w:p w14:paraId="098DFCA4" w14:textId="6E12CFAE" w:rsidR="00C94ACD" w:rsidRPr="00D45BBE" w:rsidRDefault="00C94ACD" w:rsidP="00C94AC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>Модуль</w:t>
            </w:r>
            <w:r w:rsidRPr="00D45BBE">
              <w:rPr>
                <w:rFonts w:ascii="Tahoma" w:hAnsi="Tahoma" w:cs="Tahoma"/>
                <w:color w:val="B13728"/>
                <w:sz w:val="24"/>
                <w:szCs w:val="24"/>
              </w:rPr>
              <w:t xml:space="preserve"> 2</w:t>
            </w:r>
          </w:p>
        </w:tc>
        <w:tc>
          <w:tcPr>
            <w:tcW w:w="7937" w:type="dxa"/>
          </w:tcPr>
          <w:p w14:paraId="2721CFAF" w14:textId="6874EFCB" w:rsidR="00C94ACD" w:rsidRPr="00D45BBE" w:rsidRDefault="00C94ACD" w:rsidP="00C94ACD">
            <w:pPr>
              <w:pStyle w:val="Heading3"/>
              <w:outlineLvl w:val="2"/>
              <w:rPr>
                <w:rFonts w:ascii="Tahoma" w:hAnsi="Tahoma" w:cs="Tahoma"/>
                <w:color w:val="B13728"/>
                <w:sz w:val="24"/>
                <w:szCs w:val="24"/>
              </w:rPr>
            </w:pPr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Семинар «Как вовлечь </w:t>
            </w:r>
            <w:proofErr w:type="spellStart"/>
            <w:r>
              <w:rPr>
                <w:rFonts w:ascii="Tahoma" w:hAnsi="Tahoma" w:cs="Tahoma"/>
                <w:color w:val="B13728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ahoma" w:hAnsi="Tahoma" w:cs="Tahoma"/>
                <w:color w:val="B13728"/>
                <w:sz w:val="24"/>
                <w:szCs w:val="24"/>
              </w:rPr>
              <w:t xml:space="preserve"> и сдать проект» – 2 часа</w:t>
            </w:r>
          </w:p>
        </w:tc>
      </w:tr>
      <w:tr w:rsidR="00C94ACD" w:rsidRPr="00D45BBE" w14:paraId="748E6853" w14:textId="77777777" w:rsidTr="00F133DB">
        <w:tc>
          <w:tcPr>
            <w:tcW w:w="1413" w:type="dxa"/>
          </w:tcPr>
          <w:p w14:paraId="39A73CC1" w14:textId="0B6A5719" w:rsidR="005B4783" w:rsidRPr="00D45BBE" w:rsidRDefault="00C94ACD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D45BBE">
              <w:rPr>
                <w:rFonts w:ascii="Tahoma" w:hAnsi="Tahoma" w:cs="Tahoma"/>
                <w:sz w:val="22"/>
                <w:szCs w:val="22"/>
              </w:rPr>
              <w:t xml:space="preserve">Тема </w:t>
            </w:r>
            <w:r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7937" w:type="dxa"/>
          </w:tcPr>
          <w:p w14:paraId="69A4DBBA" w14:textId="0AABC48F" w:rsidR="00C94ACD" w:rsidRPr="00F96B60" w:rsidRDefault="00C94ACD" w:rsidP="00C94A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04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Практический кейс.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«</w:t>
            </w:r>
            <w:r w:rsidRP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Как вовлечь </w:t>
            </w:r>
            <w:proofErr w:type="spellStart"/>
            <w:r w:rsidRPr="00C94ACD">
              <w:rPr>
                <w:rFonts w:ascii="Tahoma" w:hAnsi="Tahoma" w:cs="Tahoma"/>
                <w:b/>
                <w:bCs/>
                <w:sz w:val="22"/>
                <w:szCs w:val="22"/>
              </w:rPr>
              <w:t>стейкхолдеров</w:t>
            </w:r>
            <w:proofErr w:type="spellEnd"/>
            <w:r w:rsidRPr="00C94AC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сдать проект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»</w:t>
            </w:r>
            <w:r w:rsidR="00F96B6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Командная деловая игра на практическую отработку материала, изученного самостоятельно в дистанционном формате</w:t>
            </w:r>
            <w:r w:rsidRPr="0068046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Сценарий кейса построен на роли заинтересованных сторон в достижении успеха проекта. Участники игры должны идентифицировать </w:t>
            </w:r>
            <w:proofErr w:type="spellStart"/>
            <w:r w:rsidR="009F2391">
              <w:rPr>
                <w:rFonts w:ascii="Tahoma" w:hAnsi="Tahoma" w:cs="Tahoma"/>
                <w:sz w:val="22"/>
                <w:szCs w:val="22"/>
              </w:rPr>
              <w:t>стейкхолдеров</w:t>
            </w:r>
            <w:proofErr w:type="spellEnd"/>
            <w:r w:rsidR="009F2391">
              <w:rPr>
                <w:rFonts w:ascii="Tahoma" w:hAnsi="Tahoma" w:cs="Tahoma"/>
                <w:sz w:val="22"/>
                <w:szCs w:val="22"/>
              </w:rPr>
              <w:t>, определить их влияние и интерес в проекте, собрать их требования, проанализировать уровень вовлечения и разработать стратегии взаимодействия с ними и спланировать коммуникации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F2391">
              <w:rPr>
                <w:rFonts w:ascii="Tahoma" w:hAnsi="Tahoma" w:cs="Tahoma"/>
                <w:sz w:val="22"/>
                <w:szCs w:val="22"/>
              </w:rPr>
              <w:t xml:space="preserve"> В ходе игры поступает дополнительная информация об изменении отношения заинтересованных сторон к проекту, появлении новых требований и новых заинтересованных сторон. Участники игры проходят весь путь от начала до конца проекта и должны успешно защитить результаты проекта на завершающем совещании </w:t>
            </w:r>
            <w:r w:rsidR="00F96B60">
              <w:rPr>
                <w:rFonts w:ascii="Tahoma" w:hAnsi="Tahoma" w:cs="Tahoma"/>
                <w:sz w:val="22"/>
                <w:szCs w:val="22"/>
              </w:rPr>
              <w:t>Управляющего</w:t>
            </w:r>
            <w:r w:rsidR="009F2391">
              <w:rPr>
                <w:rFonts w:ascii="Tahoma" w:hAnsi="Tahoma" w:cs="Tahoma"/>
                <w:sz w:val="22"/>
                <w:szCs w:val="22"/>
              </w:rPr>
              <w:t xml:space="preserve"> комитета</w:t>
            </w:r>
            <w:r w:rsidR="00F96B60">
              <w:rPr>
                <w:rFonts w:ascii="Tahoma" w:hAnsi="Tahoma" w:cs="Tahoma"/>
                <w:sz w:val="22"/>
                <w:szCs w:val="22"/>
              </w:rPr>
              <w:t xml:space="preserve"> проекта</w:t>
            </w:r>
            <w:r w:rsidR="009F239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94ACD" w:rsidRPr="00D45BBE" w14:paraId="2C1048B6" w14:textId="77777777" w:rsidTr="00F133DB">
        <w:tc>
          <w:tcPr>
            <w:tcW w:w="1413" w:type="dxa"/>
          </w:tcPr>
          <w:p w14:paraId="71699B4A" w14:textId="41D82319" w:rsidR="005B4783" w:rsidRPr="00D45BBE" w:rsidRDefault="009F2391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2.2</w:t>
            </w:r>
          </w:p>
        </w:tc>
        <w:tc>
          <w:tcPr>
            <w:tcW w:w="7937" w:type="dxa"/>
          </w:tcPr>
          <w:p w14:paraId="7B77554C" w14:textId="54A343A1" w:rsidR="00C94ACD" w:rsidRPr="001A59A2" w:rsidRDefault="009F2391" w:rsidP="00C94ACD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9F2391">
              <w:rPr>
                <w:rFonts w:ascii="Tahoma" w:hAnsi="Tahoma" w:cs="Tahoma"/>
                <w:b/>
                <w:bCs/>
                <w:sz w:val="22"/>
                <w:szCs w:val="22"/>
              </w:rPr>
              <w:t>Подведение итогов</w:t>
            </w:r>
            <w:r>
              <w:rPr>
                <w:rFonts w:ascii="Tahoma" w:hAnsi="Tahoma" w:cs="Tahoma"/>
                <w:sz w:val="22"/>
                <w:szCs w:val="22"/>
              </w:rPr>
              <w:t>. Вопросы и ответы.</w:t>
            </w:r>
          </w:p>
        </w:tc>
      </w:tr>
      <w:tr w:rsidR="00C94ACD" w:rsidRPr="00D45BBE" w14:paraId="3EE8865F" w14:textId="77777777" w:rsidTr="00F133DB">
        <w:tc>
          <w:tcPr>
            <w:tcW w:w="9350" w:type="dxa"/>
            <w:gridSpan w:val="2"/>
          </w:tcPr>
          <w:p w14:paraId="07C22A97" w14:textId="34B38DF6" w:rsidR="00C94ACD" w:rsidRPr="00D45BBE" w:rsidRDefault="00C94ACD" w:rsidP="00C94ACD">
            <w:pPr>
              <w:pStyle w:val="Heading3"/>
              <w:outlineLvl w:val="2"/>
              <w:rPr>
                <w:rFonts w:ascii="Tahoma" w:hAnsi="Tahoma" w:cs="Tahoma"/>
                <w:color w:val="B13728"/>
                <w:sz w:val="32"/>
                <w:szCs w:val="32"/>
              </w:rPr>
            </w:pP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>Итого</w:t>
            </w:r>
            <w:r>
              <w:rPr>
                <w:rFonts w:ascii="Tahoma" w:hAnsi="Tahoma" w:cs="Tahoma"/>
                <w:color w:val="B13728"/>
                <w:sz w:val="32"/>
                <w:szCs w:val="32"/>
              </w:rPr>
              <w:t xml:space="preserve">                                   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</w:t>
            </w:r>
            <w:r w:rsidR="009F2391">
              <w:rPr>
                <w:rFonts w:ascii="Tahoma" w:hAnsi="Tahoma" w:cs="Tahoma"/>
                <w:color w:val="B13728"/>
                <w:sz w:val="32"/>
                <w:szCs w:val="32"/>
              </w:rPr>
              <w:t>10</w:t>
            </w:r>
            <w:r w:rsidRPr="00D45BBE">
              <w:rPr>
                <w:rFonts w:ascii="Tahoma" w:hAnsi="Tahoma" w:cs="Tahoma"/>
                <w:color w:val="B13728"/>
                <w:sz w:val="32"/>
                <w:szCs w:val="32"/>
              </w:rPr>
              <w:t xml:space="preserve"> час</w:t>
            </w:r>
            <w:r w:rsidR="009F2391">
              <w:rPr>
                <w:rFonts w:ascii="Tahoma" w:hAnsi="Tahoma" w:cs="Tahoma"/>
                <w:color w:val="B13728"/>
                <w:sz w:val="32"/>
                <w:szCs w:val="32"/>
              </w:rPr>
              <w:t>ов</w:t>
            </w:r>
          </w:p>
        </w:tc>
      </w:tr>
    </w:tbl>
    <w:p w14:paraId="14E5CF89" w14:textId="77777777" w:rsidR="00D30E0D" w:rsidRDefault="00D30E0D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40"/>
          <w:szCs w:val="40"/>
        </w:rPr>
      </w:pPr>
    </w:p>
    <w:p w14:paraId="00168B99" w14:textId="19DA6996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Ждем Вас на нашем 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>курс</w:t>
      </w:r>
      <w:r w:rsidR="00BE2E35">
        <w:rPr>
          <w:rFonts w:ascii="Segoe UI" w:hAnsi="Segoe UI" w:cs="Segoe UI"/>
          <w:color w:val="595959" w:themeColor="text1" w:themeTint="A6"/>
          <w:sz w:val="28"/>
          <w:szCs w:val="28"/>
        </w:rPr>
        <w:t>е</w:t>
      </w:r>
      <w:r w:rsidR="0076429B" w:rsidRPr="0076429B">
        <w:rPr>
          <w:rFonts w:ascii="Segoe UI" w:hAnsi="Segoe UI" w:cs="Segoe UI"/>
          <w:color w:val="595959" w:themeColor="text1" w:themeTint="A6"/>
          <w:sz w:val="28"/>
          <w:szCs w:val="28"/>
        </w:rPr>
        <w:t xml:space="preserve"> </w:t>
      </w:r>
      <w:r w:rsidR="00C172D8" w:rsidRPr="00C172D8">
        <w:rPr>
          <w:rFonts w:ascii="Segoe UI" w:hAnsi="Segoe UI" w:cs="Segoe UI"/>
          <w:color w:val="595959" w:themeColor="text1" w:themeTint="A6"/>
          <w:sz w:val="28"/>
          <w:szCs w:val="28"/>
        </w:rPr>
        <w:t>Управление заинтересованными сторонами проекта на базе PMBOK®7 (2021)</w:t>
      </w: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BE3"/>
    <w:multiLevelType w:val="hybridMultilevel"/>
    <w:tmpl w:val="7834B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8DC"/>
    <w:multiLevelType w:val="hybridMultilevel"/>
    <w:tmpl w:val="56B0F70A"/>
    <w:lvl w:ilvl="0" w:tplc="F22056A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E7623"/>
    <w:multiLevelType w:val="hybridMultilevel"/>
    <w:tmpl w:val="B4048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EDE"/>
    <w:multiLevelType w:val="hybridMultilevel"/>
    <w:tmpl w:val="72BCFA04"/>
    <w:lvl w:ilvl="0" w:tplc="C1CAE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C15"/>
    <w:multiLevelType w:val="hybridMultilevel"/>
    <w:tmpl w:val="491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463"/>
    <w:multiLevelType w:val="hybridMultilevel"/>
    <w:tmpl w:val="38B62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01655">
    <w:abstractNumId w:val="3"/>
  </w:num>
  <w:num w:numId="2" w16cid:durableId="1563633824">
    <w:abstractNumId w:val="2"/>
  </w:num>
  <w:num w:numId="3" w16cid:durableId="1881043746">
    <w:abstractNumId w:val="1"/>
  </w:num>
  <w:num w:numId="4" w16cid:durableId="291595630">
    <w:abstractNumId w:val="0"/>
  </w:num>
  <w:num w:numId="5" w16cid:durableId="1139494323">
    <w:abstractNumId w:val="6"/>
  </w:num>
  <w:num w:numId="6" w16cid:durableId="1200708181">
    <w:abstractNumId w:val="5"/>
  </w:num>
  <w:num w:numId="7" w16cid:durableId="2092922279">
    <w:abstractNumId w:val="7"/>
  </w:num>
  <w:num w:numId="8" w16cid:durableId="1468818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0"/>
    <w:rsid w:val="0002391C"/>
    <w:rsid w:val="00025B74"/>
    <w:rsid w:val="0004298B"/>
    <w:rsid w:val="00047F0C"/>
    <w:rsid w:val="000543A2"/>
    <w:rsid w:val="00065A84"/>
    <w:rsid w:val="00080205"/>
    <w:rsid w:val="0008457F"/>
    <w:rsid w:val="000857F4"/>
    <w:rsid w:val="000E075E"/>
    <w:rsid w:val="0011120E"/>
    <w:rsid w:val="00122624"/>
    <w:rsid w:val="00126DE8"/>
    <w:rsid w:val="0018579E"/>
    <w:rsid w:val="00185967"/>
    <w:rsid w:val="001A59A2"/>
    <w:rsid w:val="001D249C"/>
    <w:rsid w:val="001F0768"/>
    <w:rsid w:val="00215B8D"/>
    <w:rsid w:val="002367CF"/>
    <w:rsid w:val="00242E8B"/>
    <w:rsid w:val="00280586"/>
    <w:rsid w:val="002B4D8F"/>
    <w:rsid w:val="002C31E4"/>
    <w:rsid w:val="002C3D75"/>
    <w:rsid w:val="002F3156"/>
    <w:rsid w:val="00351A99"/>
    <w:rsid w:val="00373FB4"/>
    <w:rsid w:val="003A0D4A"/>
    <w:rsid w:val="003F0A22"/>
    <w:rsid w:val="00403F19"/>
    <w:rsid w:val="00426691"/>
    <w:rsid w:val="00471BA7"/>
    <w:rsid w:val="0048134C"/>
    <w:rsid w:val="00493C14"/>
    <w:rsid w:val="0053263A"/>
    <w:rsid w:val="00556539"/>
    <w:rsid w:val="005B4783"/>
    <w:rsid w:val="005C0C23"/>
    <w:rsid w:val="005D70BE"/>
    <w:rsid w:val="005F0D07"/>
    <w:rsid w:val="005F45D0"/>
    <w:rsid w:val="00655E53"/>
    <w:rsid w:val="00665235"/>
    <w:rsid w:val="00680460"/>
    <w:rsid w:val="0068283B"/>
    <w:rsid w:val="00697FC8"/>
    <w:rsid w:val="006C44FA"/>
    <w:rsid w:val="006F443D"/>
    <w:rsid w:val="0076429B"/>
    <w:rsid w:val="00795129"/>
    <w:rsid w:val="007A792C"/>
    <w:rsid w:val="007B68E3"/>
    <w:rsid w:val="007D1AA3"/>
    <w:rsid w:val="007F3F9A"/>
    <w:rsid w:val="008C2D92"/>
    <w:rsid w:val="008D2C98"/>
    <w:rsid w:val="0091332A"/>
    <w:rsid w:val="00950C54"/>
    <w:rsid w:val="00955A02"/>
    <w:rsid w:val="00967E0F"/>
    <w:rsid w:val="009937E1"/>
    <w:rsid w:val="009D02EE"/>
    <w:rsid w:val="009E3F59"/>
    <w:rsid w:val="009F2391"/>
    <w:rsid w:val="00A06807"/>
    <w:rsid w:val="00A125F3"/>
    <w:rsid w:val="00A3667B"/>
    <w:rsid w:val="00A9102B"/>
    <w:rsid w:val="00B26754"/>
    <w:rsid w:val="00B677FF"/>
    <w:rsid w:val="00BA5D6C"/>
    <w:rsid w:val="00BE2E35"/>
    <w:rsid w:val="00BE693C"/>
    <w:rsid w:val="00C172D8"/>
    <w:rsid w:val="00C356CE"/>
    <w:rsid w:val="00C36582"/>
    <w:rsid w:val="00C415F9"/>
    <w:rsid w:val="00C75447"/>
    <w:rsid w:val="00C94ACD"/>
    <w:rsid w:val="00CD79F3"/>
    <w:rsid w:val="00D13EC3"/>
    <w:rsid w:val="00D25DD9"/>
    <w:rsid w:val="00D30E0D"/>
    <w:rsid w:val="00D30E42"/>
    <w:rsid w:val="00D45BBE"/>
    <w:rsid w:val="00D80E4B"/>
    <w:rsid w:val="00D859CF"/>
    <w:rsid w:val="00D87578"/>
    <w:rsid w:val="00DA6960"/>
    <w:rsid w:val="00DA733A"/>
    <w:rsid w:val="00DE2B63"/>
    <w:rsid w:val="00DE33A1"/>
    <w:rsid w:val="00DE46DF"/>
    <w:rsid w:val="00DF00B3"/>
    <w:rsid w:val="00E53ABE"/>
    <w:rsid w:val="00E60632"/>
    <w:rsid w:val="00E66C13"/>
    <w:rsid w:val="00E709A2"/>
    <w:rsid w:val="00EA3BB8"/>
    <w:rsid w:val="00F12ABF"/>
    <w:rsid w:val="00F14D24"/>
    <w:rsid w:val="00F346C2"/>
    <w:rsid w:val="00F503C9"/>
    <w:rsid w:val="00F526D8"/>
    <w:rsid w:val="00F55F75"/>
    <w:rsid w:val="00F86519"/>
    <w:rsid w:val="00F96B60"/>
    <w:rsid w:val="00FC29F7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2391C"/>
  </w:style>
  <w:style w:type="paragraph" w:styleId="BalloonText">
    <w:name w:val="Balloon Text"/>
    <w:basedOn w:val="Normal"/>
    <w:link w:val="BalloonTextChar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B6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8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A8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06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D28E5-0DAC-FE4E-82A1-A74C922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Yulia Vymorozko</cp:lastModifiedBy>
  <cp:revision>2</cp:revision>
  <dcterms:created xsi:type="dcterms:W3CDTF">2022-08-16T13:10:00Z</dcterms:created>
  <dcterms:modified xsi:type="dcterms:W3CDTF">2022-08-16T13:10:00Z</dcterms:modified>
</cp:coreProperties>
</file>