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EF" w:rsidRDefault="00F503EF" w:rsidP="008B5B5C">
      <w:pPr>
        <w:jc w:val="center"/>
        <w:rPr>
          <w:rFonts w:cs="Tahoma"/>
          <w:b/>
          <w:color w:val="B13728"/>
          <w:sz w:val="28"/>
          <w:szCs w:val="28"/>
        </w:rPr>
      </w:pPr>
      <w:bookmarkStart w:id="0" w:name="_GoBack"/>
      <w:bookmarkEnd w:id="0"/>
    </w:p>
    <w:p w:rsidR="008B5B5C" w:rsidRPr="00F503EF" w:rsidRDefault="008B5B5C" w:rsidP="008B5B5C">
      <w:pPr>
        <w:jc w:val="center"/>
        <w:rPr>
          <w:rFonts w:cs="Tahoma"/>
          <w:b/>
          <w:color w:val="B13728"/>
          <w:sz w:val="28"/>
          <w:szCs w:val="28"/>
        </w:rPr>
      </w:pPr>
      <w:r w:rsidRPr="00F503EF">
        <w:rPr>
          <w:rFonts w:cs="Tahoma"/>
          <w:b/>
          <w:color w:val="B13728"/>
          <w:sz w:val="28"/>
          <w:szCs w:val="28"/>
        </w:rPr>
        <w:t>Программа курса «Управление проектами на основе стандарта ICB 4.0 IPMA»</w:t>
      </w:r>
    </w:p>
    <w:p w:rsidR="00F503EF" w:rsidRDefault="00F503EF" w:rsidP="0076538C">
      <w:pPr>
        <w:rPr>
          <w:b/>
        </w:rPr>
      </w:pPr>
    </w:p>
    <w:p w:rsidR="008B5B5C" w:rsidRPr="008B5B5C" w:rsidRDefault="008B5B5C" w:rsidP="0076538C">
      <w:pPr>
        <w:rPr>
          <w:b/>
        </w:rPr>
      </w:pPr>
      <w:r>
        <w:rPr>
          <w:b/>
        </w:rPr>
        <w:t>О курсе</w:t>
      </w:r>
    </w:p>
    <w:p w:rsidR="008B5B5C" w:rsidRDefault="008B5B5C" w:rsidP="0076538C">
      <w:r w:rsidRPr="008B5B5C">
        <w:t xml:space="preserve">Программа построена на основе требований </w:t>
      </w:r>
      <w:r w:rsidRPr="008B5B5C">
        <w:rPr>
          <w:lang w:val="en-US"/>
        </w:rPr>
        <w:t>IPMA</w:t>
      </w:r>
      <w:r w:rsidRPr="008B5B5C">
        <w:t xml:space="preserve"> к компетентности профессионалов в управлении проектами, программами и портфелями согласно версии 4.0.</w:t>
      </w:r>
    </w:p>
    <w:p w:rsidR="008B5B5C" w:rsidRDefault="008B5B5C" w:rsidP="0076538C">
      <w:pPr>
        <w:rPr>
          <w:b/>
        </w:rPr>
      </w:pPr>
      <w:r>
        <w:rPr>
          <w:b/>
        </w:rPr>
        <w:t>Цели курса</w:t>
      </w:r>
    </w:p>
    <w:p w:rsidR="008B5B5C" w:rsidRPr="00461A7D" w:rsidRDefault="008B5B5C" w:rsidP="008B5B5C">
      <w:pPr>
        <w:pStyle w:val="a3"/>
        <w:numPr>
          <w:ilvl w:val="0"/>
          <w:numId w:val="1"/>
        </w:numPr>
      </w:pPr>
      <w:r w:rsidRPr="00461A7D">
        <w:t xml:space="preserve">Знакомство со стандартом </w:t>
      </w:r>
      <w:r w:rsidRPr="00461A7D">
        <w:rPr>
          <w:lang w:val="en-US"/>
        </w:rPr>
        <w:t>ICB 4.0 IPMA</w:t>
      </w:r>
    </w:p>
    <w:p w:rsidR="008B5B5C" w:rsidRPr="00461A7D" w:rsidRDefault="00461A7D" w:rsidP="008B5B5C">
      <w:pPr>
        <w:pStyle w:val="a3"/>
        <w:numPr>
          <w:ilvl w:val="0"/>
          <w:numId w:val="1"/>
        </w:numPr>
      </w:pPr>
      <w:r w:rsidRPr="00461A7D">
        <w:t>Понимание системной модели управления проектом.</w:t>
      </w:r>
    </w:p>
    <w:p w:rsidR="00461A7D" w:rsidRPr="00461A7D" w:rsidRDefault="00461A7D" w:rsidP="008B5B5C">
      <w:pPr>
        <w:pStyle w:val="a3"/>
        <w:numPr>
          <w:ilvl w:val="0"/>
          <w:numId w:val="1"/>
        </w:numPr>
      </w:pPr>
      <w:r w:rsidRPr="00461A7D">
        <w:t>Обзор лучших практик в области проектного менеджмента.</w:t>
      </w:r>
    </w:p>
    <w:p w:rsidR="008B5B5C" w:rsidRPr="00461A7D" w:rsidRDefault="008B5B5C" w:rsidP="008B5B5C">
      <w:pPr>
        <w:pStyle w:val="a3"/>
        <w:numPr>
          <w:ilvl w:val="0"/>
          <w:numId w:val="1"/>
        </w:numPr>
      </w:pPr>
      <w:r w:rsidRPr="00461A7D">
        <w:t>Подготовка к сертификации по стандарту ICB 4.0 IPMA</w:t>
      </w:r>
    </w:p>
    <w:p w:rsidR="008B5B5C" w:rsidRDefault="008B5B5C" w:rsidP="008B5B5C">
      <w:pPr>
        <w:rPr>
          <w:b/>
          <w:lang w:val="en-US"/>
        </w:rPr>
      </w:pPr>
      <w:r>
        <w:rPr>
          <w:b/>
        </w:rPr>
        <w:t>Целевая аудитория</w:t>
      </w:r>
      <w:r>
        <w:rPr>
          <w:b/>
          <w:lang w:val="en-US"/>
        </w:rPr>
        <w:t>:</w:t>
      </w:r>
    </w:p>
    <w:p w:rsidR="008B5B5C" w:rsidRPr="00461A7D" w:rsidRDefault="008B5B5C" w:rsidP="008B5B5C">
      <w:pPr>
        <w:pStyle w:val="a3"/>
        <w:numPr>
          <w:ilvl w:val="0"/>
          <w:numId w:val="4"/>
        </w:numPr>
      </w:pPr>
      <w:r w:rsidRPr="00461A7D">
        <w:t>Руководители проектов</w:t>
      </w:r>
    </w:p>
    <w:p w:rsidR="008B5B5C" w:rsidRPr="00461A7D" w:rsidRDefault="008B5B5C" w:rsidP="008B5B5C">
      <w:pPr>
        <w:pStyle w:val="a3"/>
        <w:numPr>
          <w:ilvl w:val="0"/>
          <w:numId w:val="4"/>
        </w:numPr>
      </w:pPr>
      <w:r w:rsidRPr="00461A7D">
        <w:t>Руководство организаций и спонсоры проектов</w:t>
      </w:r>
    </w:p>
    <w:p w:rsidR="008B5B5C" w:rsidRPr="00461A7D" w:rsidRDefault="008B5B5C" w:rsidP="008B5B5C">
      <w:pPr>
        <w:pStyle w:val="a3"/>
        <w:numPr>
          <w:ilvl w:val="0"/>
          <w:numId w:val="4"/>
        </w:numPr>
      </w:pPr>
      <w:r w:rsidRPr="00461A7D">
        <w:t>Участники проектных команд</w:t>
      </w:r>
    </w:p>
    <w:p w:rsidR="008B5B5C" w:rsidRPr="00461A7D" w:rsidRDefault="008B5B5C" w:rsidP="008B5B5C">
      <w:pPr>
        <w:pStyle w:val="a3"/>
        <w:numPr>
          <w:ilvl w:val="0"/>
          <w:numId w:val="4"/>
        </w:numPr>
      </w:pPr>
      <w:r w:rsidRPr="00461A7D">
        <w:t>Другие заинтересованные стороны проектов</w:t>
      </w:r>
    </w:p>
    <w:p w:rsidR="008B5B5C" w:rsidRPr="008B5B5C" w:rsidRDefault="008B5B5C" w:rsidP="008B5B5C">
      <w:pPr>
        <w:rPr>
          <w:b/>
        </w:rPr>
      </w:pPr>
      <w:r>
        <w:rPr>
          <w:b/>
        </w:rPr>
        <w:t>День 1</w:t>
      </w:r>
    </w:p>
    <w:p w:rsidR="008B5B5C" w:rsidRDefault="008B5B5C" w:rsidP="008B5B5C">
      <w:pPr>
        <w:pStyle w:val="a3"/>
        <w:numPr>
          <w:ilvl w:val="0"/>
          <w:numId w:val="5"/>
        </w:numPr>
      </w:pPr>
      <w:r>
        <w:t>Знакомство. Управление ожиданиями от курса.</w:t>
      </w:r>
    </w:p>
    <w:p w:rsidR="008B5B5C" w:rsidRDefault="008B5B5C" w:rsidP="0076538C">
      <w:pPr>
        <w:pStyle w:val="a3"/>
        <w:numPr>
          <w:ilvl w:val="0"/>
          <w:numId w:val="5"/>
        </w:numPr>
      </w:pPr>
      <w:r>
        <w:t xml:space="preserve">Введение. </w:t>
      </w:r>
      <w:r w:rsidRPr="008B5B5C">
        <w:t>Общие сведения о стандартах  ICB IPMA и НТК СОВНЕТ</w:t>
      </w:r>
      <w:r>
        <w:t>.</w:t>
      </w:r>
    </w:p>
    <w:p w:rsidR="008B5B5C" w:rsidRDefault="008B5B5C" w:rsidP="0076538C">
      <w:pPr>
        <w:pStyle w:val="a3"/>
        <w:numPr>
          <w:ilvl w:val="0"/>
          <w:numId w:val="5"/>
        </w:numPr>
      </w:pPr>
      <w:r>
        <w:t>Другие стандарты по управлению проектами.</w:t>
      </w:r>
    </w:p>
    <w:p w:rsidR="008B5B5C" w:rsidRDefault="008B5B5C" w:rsidP="008B5B5C">
      <w:pPr>
        <w:pStyle w:val="a3"/>
        <w:numPr>
          <w:ilvl w:val="0"/>
          <w:numId w:val="5"/>
        </w:numPr>
      </w:pPr>
      <w:r w:rsidRPr="008B5B5C">
        <w:t>Российская Ассоциация Управления проектами СОВНЕT</w:t>
      </w:r>
    </w:p>
    <w:p w:rsidR="008B5B5C" w:rsidRPr="00461A7D" w:rsidRDefault="008B5B5C" w:rsidP="008B5B5C">
      <w:pPr>
        <w:pStyle w:val="a3"/>
        <w:numPr>
          <w:ilvl w:val="0"/>
          <w:numId w:val="5"/>
        </w:numPr>
        <w:rPr>
          <w:lang w:val="en-US"/>
        </w:rPr>
      </w:pPr>
      <w:r>
        <w:t>Структурастандарта</w:t>
      </w:r>
      <w:r w:rsidRPr="008B5B5C">
        <w:rPr>
          <w:lang w:val="en-US"/>
        </w:rPr>
        <w:t>ICB - IPM</w:t>
      </w:r>
      <w:r>
        <w:rPr>
          <w:lang w:val="en-US"/>
        </w:rPr>
        <w:t xml:space="preserve">A Competence Baseline, Version </w:t>
      </w:r>
      <w:r w:rsidRPr="00461A7D">
        <w:rPr>
          <w:lang w:val="en-US"/>
        </w:rPr>
        <w:t>4</w:t>
      </w:r>
      <w:r w:rsidRPr="008B5B5C">
        <w:rPr>
          <w:lang w:val="en-US"/>
        </w:rPr>
        <w:t>.0</w:t>
      </w:r>
    </w:p>
    <w:p w:rsidR="0076538C" w:rsidRPr="00461A7D" w:rsidRDefault="00461A7D" w:rsidP="0076538C">
      <w:pPr>
        <w:pStyle w:val="a3"/>
        <w:numPr>
          <w:ilvl w:val="0"/>
          <w:numId w:val="5"/>
        </w:numPr>
        <w:rPr>
          <w:lang w:val="en-US"/>
        </w:rPr>
      </w:pPr>
      <w:r>
        <w:t>Определение компетентности. Элементы компетентности.</w:t>
      </w:r>
    </w:p>
    <w:p w:rsidR="0076538C" w:rsidRDefault="0076538C" w:rsidP="0076538C">
      <w:pPr>
        <w:pStyle w:val="a3"/>
        <w:numPr>
          <w:ilvl w:val="0"/>
          <w:numId w:val="5"/>
        </w:numPr>
      </w:pPr>
      <w:r w:rsidRPr="0076538C">
        <w:t>Совершенствование компетентности профессионала, команды</w:t>
      </w:r>
      <w:r w:rsidR="00461A7D">
        <w:t xml:space="preserve"> и организации.</w:t>
      </w:r>
    </w:p>
    <w:p w:rsidR="00461A7D" w:rsidRDefault="00461A7D" w:rsidP="0076538C">
      <w:pPr>
        <w:pStyle w:val="a3"/>
        <w:numPr>
          <w:ilvl w:val="0"/>
          <w:numId w:val="5"/>
        </w:numPr>
      </w:pPr>
      <w:r>
        <w:t>Системная методология проектной деятельности.</w:t>
      </w:r>
    </w:p>
    <w:p w:rsidR="00461A7D" w:rsidRDefault="00461A7D" w:rsidP="0076538C">
      <w:pPr>
        <w:pStyle w:val="a3"/>
        <w:numPr>
          <w:ilvl w:val="0"/>
          <w:numId w:val="5"/>
        </w:numPr>
      </w:pPr>
      <w:r>
        <w:t>Проекты</w:t>
      </w:r>
      <w:r w:rsidRPr="00461A7D">
        <w:t xml:space="preserve">, </w:t>
      </w:r>
      <w:r>
        <w:t>программы и портфели как объекты управления.</w:t>
      </w:r>
    </w:p>
    <w:p w:rsidR="00461A7D" w:rsidRDefault="00461A7D" w:rsidP="0076538C">
      <w:pPr>
        <w:pStyle w:val="a3"/>
        <w:numPr>
          <w:ilvl w:val="0"/>
          <w:numId w:val="5"/>
        </w:numPr>
      </w:pPr>
      <w:r>
        <w:t>Жизненный цикл проекта.</w:t>
      </w:r>
    </w:p>
    <w:p w:rsidR="00461A7D" w:rsidRDefault="00461A7D" w:rsidP="0076538C">
      <w:pPr>
        <w:pStyle w:val="a3"/>
        <w:numPr>
          <w:ilvl w:val="0"/>
          <w:numId w:val="5"/>
        </w:numPr>
      </w:pPr>
      <w:r>
        <w:t>Цели проекта. Критерии успешности проекта.</w:t>
      </w:r>
    </w:p>
    <w:p w:rsidR="00461A7D" w:rsidRDefault="00461A7D" w:rsidP="0076538C">
      <w:pPr>
        <w:pStyle w:val="a3"/>
        <w:numPr>
          <w:ilvl w:val="0"/>
          <w:numId w:val="5"/>
        </w:numPr>
      </w:pPr>
      <w:r>
        <w:t>Основные участники проектной деятельности.</w:t>
      </w:r>
    </w:p>
    <w:p w:rsidR="00AE10A8" w:rsidRDefault="00AE10A8" w:rsidP="0076538C">
      <w:pPr>
        <w:pStyle w:val="a3"/>
        <w:numPr>
          <w:ilvl w:val="0"/>
          <w:numId w:val="5"/>
        </w:numPr>
      </w:pPr>
      <w:r>
        <w:t>Заинтересованные стороны проекта.</w:t>
      </w:r>
    </w:p>
    <w:p w:rsidR="00AE10A8" w:rsidRDefault="00AE10A8" w:rsidP="0076538C">
      <w:pPr>
        <w:pStyle w:val="a3"/>
        <w:numPr>
          <w:ilvl w:val="0"/>
          <w:numId w:val="5"/>
        </w:numPr>
      </w:pPr>
      <w:r>
        <w:t>Влияние организационной структуры на успех проекта.</w:t>
      </w:r>
    </w:p>
    <w:p w:rsidR="00461A7D" w:rsidRDefault="00461A7D" w:rsidP="0076538C">
      <w:pPr>
        <w:pStyle w:val="a3"/>
        <w:numPr>
          <w:ilvl w:val="0"/>
          <w:numId w:val="5"/>
        </w:numPr>
      </w:pPr>
      <w:r>
        <w:t>Проектный офис</w:t>
      </w:r>
      <w:r w:rsidRPr="00461A7D">
        <w:t xml:space="preserve">, </w:t>
      </w:r>
      <w:r>
        <w:t>его типы и основные функции.</w:t>
      </w:r>
    </w:p>
    <w:p w:rsidR="00461A7D" w:rsidRDefault="00461A7D" w:rsidP="0076538C">
      <w:pPr>
        <w:pStyle w:val="a3"/>
        <w:numPr>
          <w:ilvl w:val="0"/>
          <w:numId w:val="5"/>
        </w:numPr>
      </w:pPr>
      <w:r>
        <w:t>Модели зрелости организации в области управления проектами.</w:t>
      </w:r>
    </w:p>
    <w:p w:rsidR="00461A7D" w:rsidRPr="00461A7D" w:rsidRDefault="00461A7D" w:rsidP="0076538C">
      <w:pPr>
        <w:pStyle w:val="a3"/>
        <w:numPr>
          <w:ilvl w:val="0"/>
          <w:numId w:val="5"/>
        </w:numPr>
      </w:pPr>
      <w:r>
        <w:t>Два практических зада</w:t>
      </w:r>
      <w:r w:rsidR="00AE10A8">
        <w:t xml:space="preserve">ния или теста в течение </w:t>
      </w:r>
      <w:r>
        <w:t>дня.</w:t>
      </w:r>
    </w:p>
    <w:p w:rsidR="00461A7D" w:rsidRDefault="00461A7D" w:rsidP="0076538C">
      <w:r>
        <w:t>День 2</w:t>
      </w:r>
    </w:p>
    <w:p w:rsidR="00AE10A8" w:rsidRDefault="0076538C" w:rsidP="0076538C">
      <w:pPr>
        <w:pStyle w:val="a3"/>
        <w:numPr>
          <w:ilvl w:val="0"/>
          <w:numId w:val="6"/>
        </w:numPr>
      </w:pPr>
      <w:r w:rsidRPr="0076538C">
        <w:t>О</w:t>
      </w:r>
      <w:r w:rsidR="00AE10A8">
        <w:t>бзор элементов компетентности.</w:t>
      </w:r>
    </w:p>
    <w:p w:rsidR="00AE10A8" w:rsidRDefault="00AE10A8" w:rsidP="0076538C">
      <w:pPr>
        <w:pStyle w:val="a3"/>
        <w:numPr>
          <w:ilvl w:val="0"/>
          <w:numId w:val="6"/>
        </w:numPr>
      </w:pPr>
      <w:r>
        <w:rPr>
          <w:lang w:val="en-US"/>
        </w:rPr>
        <w:t>Контекст</w:t>
      </w:r>
      <w:r>
        <w:t>.</w:t>
      </w:r>
    </w:p>
    <w:p w:rsidR="00AE10A8" w:rsidRDefault="00AE10A8" w:rsidP="0076538C">
      <w:pPr>
        <w:pStyle w:val="a3"/>
        <w:numPr>
          <w:ilvl w:val="0"/>
          <w:numId w:val="6"/>
        </w:numPr>
      </w:pPr>
      <w:r>
        <w:rPr>
          <w:lang w:val="en-US"/>
        </w:rPr>
        <w:lastRenderedPageBreak/>
        <w:t>Стратегия</w:t>
      </w:r>
      <w:r>
        <w:t>.</w:t>
      </w:r>
    </w:p>
    <w:p w:rsidR="00AE10A8" w:rsidRDefault="0076538C" w:rsidP="0076538C">
      <w:pPr>
        <w:pStyle w:val="a3"/>
        <w:numPr>
          <w:ilvl w:val="0"/>
          <w:numId w:val="6"/>
        </w:numPr>
      </w:pPr>
      <w:r w:rsidRPr="0076538C">
        <w:t>Руко</w:t>
      </w:r>
      <w:r w:rsidR="00AE10A8">
        <w:t>водство, структуры и процессы.</w:t>
      </w:r>
    </w:p>
    <w:p w:rsidR="00AE10A8" w:rsidRDefault="0076538C" w:rsidP="0076538C">
      <w:pPr>
        <w:pStyle w:val="a3"/>
        <w:numPr>
          <w:ilvl w:val="0"/>
          <w:numId w:val="6"/>
        </w:numPr>
      </w:pPr>
      <w:r w:rsidRPr="0076538C">
        <w:t>Соответствие тре</w:t>
      </w:r>
      <w:r w:rsidR="00AE10A8">
        <w:t>бованиям, стандарты и правила.</w:t>
      </w:r>
    </w:p>
    <w:p w:rsidR="00AE10A8" w:rsidRDefault="00AE10A8" w:rsidP="0076538C">
      <w:pPr>
        <w:pStyle w:val="a3"/>
        <w:numPr>
          <w:ilvl w:val="0"/>
          <w:numId w:val="6"/>
        </w:numPr>
      </w:pPr>
      <w:r>
        <w:rPr>
          <w:lang w:val="en-US"/>
        </w:rPr>
        <w:t>Власть и интересы</w:t>
      </w:r>
      <w:r>
        <w:t>.</w:t>
      </w:r>
    </w:p>
    <w:p w:rsidR="00AE10A8" w:rsidRDefault="0076538C" w:rsidP="0076538C">
      <w:pPr>
        <w:pStyle w:val="a3"/>
        <w:numPr>
          <w:ilvl w:val="0"/>
          <w:numId w:val="6"/>
        </w:numPr>
      </w:pPr>
      <w:r w:rsidRPr="00AE10A8">
        <w:rPr>
          <w:lang w:val="en-US"/>
        </w:rPr>
        <w:t>К</w:t>
      </w:r>
      <w:r w:rsidR="00AE10A8">
        <w:rPr>
          <w:lang w:val="en-US"/>
        </w:rPr>
        <w:t>ультура и ценности</w:t>
      </w:r>
      <w:r w:rsidR="00AE10A8">
        <w:t>.</w:t>
      </w:r>
    </w:p>
    <w:p w:rsidR="00AE10A8" w:rsidRDefault="00AE10A8" w:rsidP="0076538C">
      <w:pPr>
        <w:pStyle w:val="a3"/>
        <w:numPr>
          <w:ilvl w:val="0"/>
          <w:numId w:val="6"/>
        </w:numPr>
      </w:pPr>
      <w:r>
        <w:t>Люди.</w:t>
      </w:r>
    </w:p>
    <w:p w:rsidR="0076538C" w:rsidRDefault="0076538C" w:rsidP="0076538C">
      <w:pPr>
        <w:pStyle w:val="a3"/>
        <w:numPr>
          <w:ilvl w:val="0"/>
          <w:numId w:val="6"/>
        </w:numPr>
      </w:pPr>
      <w:r>
        <w:t>Самоо</w:t>
      </w:r>
      <w:r w:rsidR="00AE10A8">
        <w:t>сознанность и самоорганизация.</w:t>
      </w:r>
    </w:p>
    <w:p w:rsidR="0076538C" w:rsidRDefault="0076538C" w:rsidP="0076538C">
      <w:pPr>
        <w:pStyle w:val="a3"/>
        <w:numPr>
          <w:ilvl w:val="0"/>
          <w:numId w:val="6"/>
        </w:numPr>
      </w:pPr>
      <w:r>
        <w:t>Личнос</w:t>
      </w:r>
      <w:r w:rsidR="00AE10A8">
        <w:t>тная целостность и надежность.</w:t>
      </w:r>
    </w:p>
    <w:p w:rsidR="0076538C" w:rsidRDefault="00AE10A8" w:rsidP="0076538C">
      <w:pPr>
        <w:pStyle w:val="a3"/>
        <w:numPr>
          <w:ilvl w:val="0"/>
          <w:numId w:val="6"/>
        </w:numPr>
      </w:pPr>
      <w:r>
        <w:t>Межличностные коммуникации.</w:t>
      </w:r>
    </w:p>
    <w:p w:rsidR="0076538C" w:rsidRDefault="00AE10A8" w:rsidP="0076538C">
      <w:pPr>
        <w:pStyle w:val="a3"/>
        <w:numPr>
          <w:ilvl w:val="0"/>
          <w:numId w:val="6"/>
        </w:numPr>
      </w:pPr>
      <w:r>
        <w:t>Отношения и вовлечение.</w:t>
      </w:r>
    </w:p>
    <w:p w:rsidR="0076538C" w:rsidRDefault="00AE10A8" w:rsidP="0076538C">
      <w:pPr>
        <w:pStyle w:val="a3"/>
        <w:numPr>
          <w:ilvl w:val="0"/>
          <w:numId w:val="6"/>
        </w:numPr>
      </w:pPr>
      <w:r>
        <w:t>Лидерство.</w:t>
      </w:r>
    </w:p>
    <w:p w:rsidR="0076538C" w:rsidRDefault="00AE10A8" w:rsidP="0076538C">
      <w:pPr>
        <w:pStyle w:val="a3"/>
        <w:numPr>
          <w:ilvl w:val="0"/>
          <w:numId w:val="6"/>
        </w:numPr>
      </w:pPr>
      <w:r>
        <w:t>Организация командной работы.</w:t>
      </w:r>
    </w:p>
    <w:p w:rsidR="0076538C" w:rsidRDefault="00AE10A8" w:rsidP="0076538C">
      <w:pPr>
        <w:pStyle w:val="a3"/>
        <w:numPr>
          <w:ilvl w:val="0"/>
          <w:numId w:val="6"/>
        </w:numPr>
      </w:pPr>
      <w:r>
        <w:t>Конфликты и кризисы.</w:t>
      </w:r>
    </w:p>
    <w:p w:rsidR="0076538C" w:rsidRDefault="00AE10A8" w:rsidP="0076538C">
      <w:pPr>
        <w:pStyle w:val="a3"/>
        <w:numPr>
          <w:ilvl w:val="0"/>
          <w:numId w:val="6"/>
        </w:numPr>
      </w:pPr>
      <w:r>
        <w:t>Творческий подход.</w:t>
      </w:r>
    </w:p>
    <w:p w:rsidR="0076538C" w:rsidRDefault="00AE10A8" w:rsidP="0076538C">
      <w:pPr>
        <w:pStyle w:val="a3"/>
        <w:numPr>
          <w:ilvl w:val="0"/>
          <w:numId w:val="6"/>
        </w:numPr>
      </w:pPr>
      <w:r>
        <w:t>Переговоры.</w:t>
      </w:r>
    </w:p>
    <w:p w:rsidR="005330E3" w:rsidRDefault="0076538C" w:rsidP="0076538C">
      <w:pPr>
        <w:pStyle w:val="a3"/>
        <w:numPr>
          <w:ilvl w:val="0"/>
          <w:numId w:val="6"/>
        </w:numPr>
      </w:pPr>
      <w:r>
        <w:t>Ори</w:t>
      </w:r>
      <w:r w:rsidR="00AE10A8">
        <w:t>ентированность на результаты.</w:t>
      </w:r>
    </w:p>
    <w:p w:rsidR="00AE10A8" w:rsidRPr="00AE10A8" w:rsidRDefault="00AE10A8" w:rsidP="00AE10A8">
      <w:pPr>
        <w:pStyle w:val="a3"/>
        <w:numPr>
          <w:ilvl w:val="0"/>
          <w:numId w:val="6"/>
        </w:numPr>
      </w:pPr>
      <w:r w:rsidRPr="00AE10A8">
        <w:t>Два практических задания или теста в течение дня.</w:t>
      </w:r>
    </w:p>
    <w:p w:rsidR="00AE10A8" w:rsidRDefault="00AE10A8" w:rsidP="00AE10A8">
      <w:r>
        <w:t>День 3</w:t>
      </w:r>
    </w:p>
    <w:p w:rsidR="0076538C" w:rsidRDefault="00537491" w:rsidP="0076538C">
      <w:pPr>
        <w:pStyle w:val="a3"/>
        <w:numPr>
          <w:ilvl w:val="0"/>
          <w:numId w:val="7"/>
        </w:numPr>
      </w:pPr>
      <w:r>
        <w:t>Практика управления проектом</w:t>
      </w:r>
    </w:p>
    <w:p w:rsidR="00537491" w:rsidRDefault="0076538C" w:rsidP="0076538C">
      <w:pPr>
        <w:pStyle w:val="a3"/>
        <w:numPr>
          <w:ilvl w:val="0"/>
          <w:numId w:val="7"/>
        </w:numPr>
      </w:pPr>
      <w:r w:rsidRPr="0076538C">
        <w:t>Общий план (К</w:t>
      </w:r>
      <w:r w:rsidR="00537491">
        <w:t>онцепция) реализации проекта</w:t>
      </w:r>
    </w:p>
    <w:p w:rsidR="00537491" w:rsidRDefault="00537491" w:rsidP="0076538C">
      <w:pPr>
        <w:pStyle w:val="a3"/>
        <w:numPr>
          <w:ilvl w:val="0"/>
          <w:numId w:val="7"/>
        </w:numPr>
      </w:pPr>
      <w:r>
        <w:t>Требования и цели</w:t>
      </w:r>
    </w:p>
    <w:p w:rsidR="00537491" w:rsidRDefault="00537491" w:rsidP="0076538C">
      <w:pPr>
        <w:pStyle w:val="a3"/>
        <w:numPr>
          <w:ilvl w:val="0"/>
          <w:numId w:val="7"/>
        </w:numPr>
      </w:pPr>
      <w:r>
        <w:t>Управление содержанием в проекте.</w:t>
      </w:r>
    </w:p>
    <w:p w:rsidR="0076538C" w:rsidRDefault="00537491" w:rsidP="0076538C">
      <w:pPr>
        <w:pStyle w:val="a3"/>
        <w:numPr>
          <w:ilvl w:val="0"/>
          <w:numId w:val="7"/>
        </w:numPr>
      </w:pPr>
      <w:r>
        <w:t>Управление проектом по временным параметрам.</w:t>
      </w:r>
    </w:p>
    <w:p w:rsidR="00537491" w:rsidRDefault="00537491" w:rsidP="0076538C">
      <w:pPr>
        <w:pStyle w:val="a3"/>
        <w:numPr>
          <w:ilvl w:val="0"/>
          <w:numId w:val="7"/>
        </w:numPr>
      </w:pPr>
      <w:r>
        <w:t>Управление стоимостью и финансированием в проекте.</w:t>
      </w:r>
    </w:p>
    <w:p w:rsidR="00537491" w:rsidRDefault="00537491" w:rsidP="0076538C">
      <w:pPr>
        <w:pStyle w:val="a3"/>
        <w:numPr>
          <w:ilvl w:val="0"/>
          <w:numId w:val="7"/>
        </w:numPr>
      </w:pPr>
      <w:r>
        <w:t>Управление ресурсами в проекте.</w:t>
      </w:r>
    </w:p>
    <w:p w:rsidR="00537491" w:rsidRPr="00537491" w:rsidRDefault="00537491" w:rsidP="00537491">
      <w:pPr>
        <w:pStyle w:val="a3"/>
        <w:numPr>
          <w:ilvl w:val="0"/>
          <w:numId w:val="7"/>
        </w:numPr>
      </w:pPr>
      <w:r w:rsidRPr="00537491">
        <w:t>Два практических задания или теста в течение дня.</w:t>
      </w:r>
    </w:p>
    <w:p w:rsidR="00537491" w:rsidRDefault="00537491" w:rsidP="00537491">
      <w:r>
        <w:t>День 4</w:t>
      </w:r>
    </w:p>
    <w:p w:rsidR="00537491" w:rsidRDefault="00537491" w:rsidP="00537491">
      <w:pPr>
        <w:pStyle w:val="a3"/>
        <w:numPr>
          <w:ilvl w:val="0"/>
          <w:numId w:val="7"/>
        </w:numPr>
      </w:pPr>
      <w:r>
        <w:t>Практика управления проектом.</w:t>
      </w:r>
    </w:p>
    <w:p w:rsidR="00537491" w:rsidRDefault="00537491" w:rsidP="00537491">
      <w:pPr>
        <w:pStyle w:val="a3"/>
        <w:numPr>
          <w:ilvl w:val="0"/>
          <w:numId w:val="7"/>
        </w:numPr>
      </w:pPr>
      <w:r>
        <w:t>Управление качеством в проекте.</w:t>
      </w:r>
    </w:p>
    <w:p w:rsidR="00537491" w:rsidRDefault="00537491" w:rsidP="00537491">
      <w:pPr>
        <w:pStyle w:val="a3"/>
        <w:numPr>
          <w:ilvl w:val="0"/>
          <w:numId w:val="7"/>
        </w:numPr>
      </w:pPr>
      <w:r>
        <w:t>Управление рисками и возможностями в проекте.</w:t>
      </w:r>
    </w:p>
    <w:p w:rsidR="00537491" w:rsidRDefault="00537491" w:rsidP="00537491">
      <w:pPr>
        <w:pStyle w:val="a3"/>
        <w:numPr>
          <w:ilvl w:val="0"/>
          <w:numId w:val="7"/>
        </w:numPr>
      </w:pPr>
      <w:r>
        <w:t>Управление коммуникациями в проекте.</w:t>
      </w:r>
    </w:p>
    <w:p w:rsidR="00537491" w:rsidRDefault="00537491" w:rsidP="00537491">
      <w:pPr>
        <w:pStyle w:val="a3"/>
        <w:numPr>
          <w:ilvl w:val="0"/>
          <w:numId w:val="7"/>
        </w:numPr>
      </w:pPr>
      <w:r>
        <w:t>Управление закупками в проекте.</w:t>
      </w:r>
    </w:p>
    <w:p w:rsidR="00537491" w:rsidRPr="00537491" w:rsidRDefault="00537491" w:rsidP="00537491">
      <w:pPr>
        <w:pStyle w:val="a3"/>
        <w:numPr>
          <w:ilvl w:val="0"/>
          <w:numId w:val="7"/>
        </w:numPr>
      </w:pPr>
      <w:r w:rsidRPr="00537491">
        <w:t>Два практических задания или теста в течение дня.</w:t>
      </w:r>
    </w:p>
    <w:p w:rsidR="005401AA" w:rsidRDefault="005401AA" w:rsidP="005401AA">
      <w:r>
        <w:t>День 5</w:t>
      </w:r>
    </w:p>
    <w:p w:rsidR="005401AA" w:rsidRDefault="005401AA" w:rsidP="005401AA">
      <w:pPr>
        <w:pStyle w:val="a3"/>
        <w:numPr>
          <w:ilvl w:val="0"/>
          <w:numId w:val="7"/>
        </w:numPr>
      </w:pPr>
      <w:r w:rsidRPr="005401AA">
        <w:t>Организационно-тех</w:t>
      </w:r>
      <w:r>
        <w:t>нологическая зрелость компании.</w:t>
      </w:r>
    </w:p>
    <w:p w:rsidR="005401AA" w:rsidRDefault="005401AA" w:rsidP="005401AA">
      <w:pPr>
        <w:pStyle w:val="a3"/>
        <w:numPr>
          <w:ilvl w:val="0"/>
          <w:numId w:val="7"/>
        </w:numPr>
      </w:pPr>
      <w:r>
        <w:t>Корп</w:t>
      </w:r>
      <w:r w:rsidRPr="005401AA">
        <w:t>оративная система управления проектами.</w:t>
      </w:r>
    </w:p>
    <w:p w:rsidR="005401AA" w:rsidRDefault="005401AA" w:rsidP="005401AA">
      <w:pPr>
        <w:pStyle w:val="a3"/>
        <w:numPr>
          <w:ilvl w:val="0"/>
          <w:numId w:val="7"/>
        </w:numPr>
      </w:pPr>
      <w:r>
        <w:t xml:space="preserve">Сертификационный процесс </w:t>
      </w:r>
      <w:r>
        <w:rPr>
          <w:lang w:val="en-US"/>
        </w:rPr>
        <w:t>IPMA-</w:t>
      </w:r>
      <w:r>
        <w:t>СОВНЕТ.</w:t>
      </w:r>
    </w:p>
    <w:p w:rsidR="005401AA" w:rsidRDefault="0076538C" w:rsidP="0076538C">
      <w:pPr>
        <w:pStyle w:val="a3"/>
        <w:numPr>
          <w:ilvl w:val="0"/>
          <w:numId w:val="7"/>
        </w:numPr>
      </w:pPr>
      <w:r w:rsidRPr="0076538C">
        <w:t xml:space="preserve">Приложение </w:t>
      </w:r>
      <w:r w:rsidRPr="005401AA">
        <w:rPr>
          <w:lang w:val="en-US"/>
        </w:rPr>
        <w:t>A</w:t>
      </w:r>
      <w:r w:rsidRPr="0076538C">
        <w:t xml:space="preserve">: взаимосвязи с </w:t>
      </w:r>
      <w:r w:rsidRPr="005401AA">
        <w:rPr>
          <w:lang w:val="en-US"/>
        </w:rPr>
        <w:t>ISO</w:t>
      </w:r>
      <w:r w:rsidR="005401AA">
        <w:t xml:space="preserve"> 21500:2012</w:t>
      </w:r>
    </w:p>
    <w:p w:rsidR="005401AA" w:rsidRDefault="0076538C" w:rsidP="0076538C">
      <w:pPr>
        <w:pStyle w:val="a3"/>
        <w:numPr>
          <w:ilvl w:val="0"/>
          <w:numId w:val="7"/>
        </w:numPr>
      </w:pPr>
      <w:r w:rsidRPr="0076538C">
        <w:t xml:space="preserve">Приложение </w:t>
      </w:r>
      <w:r w:rsidRPr="005401AA">
        <w:rPr>
          <w:lang w:val="en-US"/>
        </w:rPr>
        <w:t>B</w:t>
      </w:r>
      <w:r w:rsidRPr="0076538C">
        <w:t xml:space="preserve">: взаимосвязи с </w:t>
      </w:r>
      <w:r w:rsidRPr="005401AA">
        <w:rPr>
          <w:lang w:val="en-US"/>
        </w:rPr>
        <w:t>ISO</w:t>
      </w:r>
      <w:r w:rsidR="005401AA">
        <w:t xml:space="preserve"> 21504</w:t>
      </w:r>
    </w:p>
    <w:p w:rsidR="0076538C" w:rsidRDefault="0076538C" w:rsidP="0076538C">
      <w:pPr>
        <w:pStyle w:val="a3"/>
        <w:numPr>
          <w:ilvl w:val="0"/>
          <w:numId w:val="7"/>
        </w:numPr>
      </w:pPr>
      <w:r w:rsidRPr="0076538C">
        <w:t xml:space="preserve">Приложение </w:t>
      </w:r>
      <w:r w:rsidRPr="005401AA">
        <w:rPr>
          <w:lang w:val="en-US"/>
        </w:rPr>
        <w:t>C</w:t>
      </w:r>
      <w:r w:rsidRPr="0076538C">
        <w:t xml:space="preserve">: взаимосвязи с </w:t>
      </w:r>
      <w:r w:rsidRPr="005401AA">
        <w:rPr>
          <w:lang w:val="en-US"/>
        </w:rPr>
        <w:t>ICB</w:t>
      </w:r>
      <w:r w:rsidR="005401AA">
        <w:t>3.</w:t>
      </w:r>
    </w:p>
    <w:p w:rsidR="005401AA" w:rsidRPr="00767136" w:rsidRDefault="005401AA" w:rsidP="0076538C">
      <w:pPr>
        <w:pStyle w:val="a3"/>
        <w:numPr>
          <w:ilvl w:val="0"/>
          <w:numId w:val="7"/>
        </w:numPr>
      </w:pPr>
      <w:r>
        <w:t>Деловая игра или тестирование.</w:t>
      </w:r>
    </w:p>
    <w:sectPr w:rsidR="005401AA" w:rsidRPr="00767136" w:rsidSect="00615A37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44" w:rsidRDefault="00881844" w:rsidP="00615A37">
      <w:pPr>
        <w:spacing w:after="0" w:line="240" w:lineRule="auto"/>
      </w:pPr>
      <w:r>
        <w:separator/>
      </w:r>
    </w:p>
  </w:endnote>
  <w:endnote w:type="continuationSeparator" w:id="1">
    <w:p w:rsidR="00881844" w:rsidRDefault="00881844" w:rsidP="0061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9329"/>
      <w:docPartObj>
        <w:docPartGallery w:val="Page Numbers (Bottom of Page)"/>
        <w:docPartUnique/>
      </w:docPartObj>
    </w:sdtPr>
    <w:sdtContent>
      <w:p w:rsidR="00615A37" w:rsidRDefault="00615A3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5A37" w:rsidRDefault="00615A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44" w:rsidRDefault="00881844" w:rsidP="00615A37">
      <w:pPr>
        <w:spacing w:after="0" w:line="240" w:lineRule="auto"/>
      </w:pPr>
      <w:r>
        <w:separator/>
      </w:r>
    </w:p>
  </w:footnote>
  <w:footnote w:type="continuationSeparator" w:id="1">
    <w:p w:rsidR="00881844" w:rsidRDefault="00881844" w:rsidP="0061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7" w:rsidRDefault="00615A37">
    <w:pPr>
      <w:pStyle w:val="a4"/>
    </w:pPr>
    <w:r w:rsidRPr="00615A37">
      <w:drawing>
        <wp:inline distT="0" distB="0" distL="0" distR="0">
          <wp:extent cx="6031230" cy="316742"/>
          <wp:effectExtent l="19050" t="0" r="7620" b="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31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CD"/>
    <w:multiLevelType w:val="hybridMultilevel"/>
    <w:tmpl w:val="4CA2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02EF"/>
    <w:multiLevelType w:val="hybridMultilevel"/>
    <w:tmpl w:val="522A8FC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B951C51"/>
    <w:multiLevelType w:val="hybridMultilevel"/>
    <w:tmpl w:val="2786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78A7"/>
    <w:multiLevelType w:val="hybridMultilevel"/>
    <w:tmpl w:val="9524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1E79"/>
    <w:multiLevelType w:val="hybridMultilevel"/>
    <w:tmpl w:val="90C0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A619C"/>
    <w:multiLevelType w:val="hybridMultilevel"/>
    <w:tmpl w:val="E5C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C1195"/>
    <w:multiLevelType w:val="hybridMultilevel"/>
    <w:tmpl w:val="7EA4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63F"/>
    <w:rsid w:val="003A306D"/>
    <w:rsid w:val="00461A7D"/>
    <w:rsid w:val="005330E3"/>
    <w:rsid w:val="00537491"/>
    <w:rsid w:val="005401AA"/>
    <w:rsid w:val="00615A37"/>
    <w:rsid w:val="0076538C"/>
    <w:rsid w:val="00767136"/>
    <w:rsid w:val="00881844"/>
    <w:rsid w:val="008B5B5C"/>
    <w:rsid w:val="00AE10A8"/>
    <w:rsid w:val="00D72BF8"/>
    <w:rsid w:val="00DB563F"/>
    <w:rsid w:val="00F503EF"/>
    <w:rsid w:val="00F750DE"/>
    <w:rsid w:val="00FB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A37"/>
  </w:style>
  <w:style w:type="paragraph" w:styleId="a6">
    <w:name w:val="footer"/>
    <w:basedOn w:val="a"/>
    <w:link w:val="a7"/>
    <w:uiPriority w:val="99"/>
    <w:unhideWhenUsed/>
    <w:rsid w:val="0061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A37"/>
  </w:style>
  <w:style w:type="paragraph" w:styleId="a8">
    <w:name w:val="Balloon Text"/>
    <w:basedOn w:val="a"/>
    <w:link w:val="a9"/>
    <w:uiPriority w:val="99"/>
    <w:semiHidden/>
    <w:unhideWhenUsed/>
    <w:rsid w:val="0061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Пикулев</dc:creator>
  <cp:lastModifiedBy>user</cp:lastModifiedBy>
  <cp:revision>3</cp:revision>
  <dcterms:created xsi:type="dcterms:W3CDTF">2020-11-25T14:50:00Z</dcterms:created>
  <dcterms:modified xsi:type="dcterms:W3CDTF">2020-11-25T15:01:00Z</dcterms:modified>
</cp:coreProperties>
</file>