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58" w:rsidRPr="00533C0F" w:rsidRDefault="00B7279F" w:rsidP="00533C0F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533C0F" w:rsidRPr="00533C0F">
        <w:rPr>
          <w:rFonts w:ascii="Calibri" w:hAnsi="Calibri"/>
          <w:i/>
          <w:iCs/>
          <w:color w:val="B13728"/>
          <w:kern w:val="32"/>
        </w:rPr>
        <w:t xml:space="preserve">«Методология </w:t>
      </w:r>
      <w:proofErr w:type="spellStart"/>
      <w:r w:rsidR="00533C0F" w:rsidRPr="00533C0F">
        <w:rPr>
          <w:rFonts w:ascii="Calibri" w:hAnsi="Calibri"/>
          <w:i/>
          <w:iCs/>
          <w:color w:val="B13728"/>
          <w:kern w:val="32"/>
        </w:rPr>
        <w:t>Scrum</w:t>
      </w:r>
      <w:proofErr w:type="spellEnd"/>
      <w:r w:rsidR="00533C0F" w:rsidRPr="00533C0F">
        <w:rPr>
          <w:rFonts w:ascii="Calibri" w:hAnsi="Calibri"/>
          <w:i/>
          <w:iCs/>
          <w:color w:val="B13728"/>
          <w:kern w:val="32"/>
        </w:rPr>
        <w:t xml:space="preserve"> для управления проектами»</w:t>
      </w:r>
    </w:p>
    <w:p w:rsidR="009C6AFC" w:rsidRDefault="00E4599E" w:rsidP="00533C0F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533C0F">
        <w:t>3</w:t>
      </w:r>
      <w:r w:rsidR="009C6AFC" w:rsidRPr="009C6AFC">
        <w:t xml:space="preserve"> </w:t>
      </w:r>
      <w:r w:rsidR="004F2B43">
        <w:t>дня</w:t>
      </w:r>
    </w:p>
    <w:p w:rsidR="00E4599E" w:rsidRDefault="00633594" w:rsidP="00533C0F">
      <w:pPr>
        <w:spacing w:beforeLines="60" w:before="144" w:afterLines="60" w:after="144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Обзор программы тренинга. Проект и операционная деятельность. Разнообразие проектов. Институт управления проектами PMI и его стандарты. Традиционный подход к управлению проектом.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Разработка программного обеспечения – новый путь. Гибкие методологии управления проектами.</w:t>
      </w:r>
    </w:p>
    <w:p w:rsidR="00E4599E" w:rsidRDefault="00D45133" w:rsidP="00D45133">
      <w:pPr>
        <w:tabs>
          <w:tab w:val="num" w:pos="-567"/>
        </w:tabs>
        <w:spacing w:beforeLines="60" w:before="144" w:afterLines="60" w:after="144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ПРОБЛЕМЫ РАЗРАБОТКИ ПО</w:t>
      </w:r>
    </w:p>
    <w:p w:rsidR="000F73A9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Традиционный жизненный цикл разработки ПО. Проблемы каскадного подхода. Проблема эстафетной палочки. С чего все начиналось.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Такеучи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Нонака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Манифест Гибкой разработки программного обеспечения. </w:t>
      </w:r>
    </w:p>
    <w:p w:rsidR="004F2B43" w:rsidRDefault="00D45133" w:rsidP="00D45133">
      <w:pPr>
        <w:tabs>
          <w:tab w:val="num" w:pos="-567"/>
        </w:tabs>
        <w:spacing w:beforeLines="60" w:before="144" w:afterLines="60" w:after="144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ПРИНЦИПЫ И ЦЕННОСТИ ГИБКИХ МЕТОДОЛОГИЙ РАЗРАБОТКИ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Чем больше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Agile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, тем больше беспорядка? Заблуждения и слухи. Итеративность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инкрементальность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в проекте.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Ориентация на людей. Кросс-функциональная команда. Что сегодня находится под зонтиком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Agile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D45133" w:rsidRPr="000C4B75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игра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:rsidR="004F2B43" w:rsidRPr="00D45133" w:rsidRDefault="00D45133" w:rsidP="00D45133">
      <w:pPr>
        <w:tabs>
          <w:tab w:val="num" w:pos="-567"/>
        </w:tabs>
        <w:spacing w:beforeLines="60" w:before="144" w:afterLines="60" w:after="144"/>
        <w:ind w:left="-567" w:hanging="11"/>
        <w:rPr>
          <w:rFonts w:ascii="Times New Roman" w:eastAsia="Times New Roman" w:hAnsi="Times New Roman" w:cs="Times New Roman"/>
          <w:color w:val="auto"/>
          <w:sz w:val="32"/>
          <w:lang w:val="en-US"/>
        </w:rPr>
      </w:pPr>
      <w:r w:rsidRPr="00D45133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СОСТАВНЫЕ</w:t>
      </w:r>
      <w:r w:rsidRPr="00D45133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ЧАСТИ</w:t>
      </w:r>
      <w:r w:rsidRPr="00D45133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SCRUM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Артефакты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Product backlog, Sprint backlog, </w:t>
      </w:r>
      <w:proofErr w:type="spellStart"/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>Burndown</w:t>
      </w:r>
      <w:proofErr w:type="spellEnd"/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diagram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и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другие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мероприятия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Planning meeting, Daily standup, Retrospective, Review meeting.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Команда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и роли: разработчик,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Master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Product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Owner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. Правила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</w:t>
      </w:r>
    </w:p>
    <w:p w:rsidR="00107932" w:rsidRDefault="00D45133" w:rsidP="00D45133">
      <w:pPr>
        <w:tabs>
          <w:tab w:val="num" w:pos="-567"/>
        </w:tabs>
        <w:spacing w:beforeLines="60" w:before="144" w:afterLines="60" w:after="144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 w:rsidRPr="00D45133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SCRUM</w:t>
      </w:r>
      <w:r>
        <w:rPr>
          <w:rFonts w:ascii="Times New Roman" w:eastAsia="Times New Roman" w:hAnsi="Times New Roman" w:cs="Times New Roman"/>
          <w:color w:val="auto"/>
          <w:sz w:val="32"/>
        </w:rPr>
        <w:t xml:space="preserve"> ПОДРОБНОСТИ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Daily Scrum meeting.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Цыплята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и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поросята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Доска задач, визуализация и информационный радиатор. Команда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Роли, полномочия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ответственность.Планирование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спринта. Покер планирования и другие методы оценки. Как мы принимаем решения.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Коммитмент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053DDB" w:rsidRPr="00D45133" w:rsidRDefault="00D45133" w:rsidP="00D45133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ВНЕДРЕНИЕ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AGILE</w:t>
      </w:r>
    </w:p>
    <w:p w:rsidR="00D45133" w:rsidRPr="000C4B75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Как внедрять и развивать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, а также примеры из жизни. Что дальше? Кому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, а кому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Kanban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bookmarkStart w:id="1" w:name="_GoBack"/>
      <w:bookmarkEnd w:id="1"/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PMI Agile Certification Program. Scrum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и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PMBOK.</w:t>
      </w:r>
    </w:p>
    <w:p w:rsidR="00D45133" w:rsidRPr="000C4B75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Практическое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D45133">
        <w:rPr>
          <w:rFonts w:ascii="Calibri" w:eastAsia="Calibri" w:hAnsi="Calibri" w:cs="Calibri"/>
          <w:color w:val="000000"/>
          <w:sz w:val="22"/>
          <w:szCs w:val="22"/>
        </w:rPr>
        <w:t>упражнение</w:t>
      </w:r>
      <w:r w:rsidRPr="000C4B75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:rsidR="00107932" w:rsidRPr="000C4B75" w:rsidRDefault="00D45133" w:rsidP="00D45133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sz w:val="32"/>
          <w:lang w:val="en-US"/>
        </w:rPr>
      </w:pPr>
      <w:r w:rsidRPr="000C4B75">
        <w:rPr>
          <w:sz w:val="32"/>
          <w:lang w:val="en-US"/>
        </w:rPr>
        <w:lastRenderedPageBreak/>
        <w:t xml:space="preserve"> </w:t>
      </w:r>
      <w:r>
        <w:rPr>
          <w:sz w:val="32"/>
          <w:lang w:val="en-US"/>
        </w:rPr>
        <w:t>PRODUCT</w:t>
      </w:r>
      <w:r w:rsidRPr="000C4B75">
        <w:rPr>
          <w:sz w:val="32"/>
          <w:lang w:val="en-US"/>
        </w:rPr>
        <w:t xml:space="preserve"> </w:t>
      </w:r>
      <w:r>
        <w:rPr>
          <w:sz w:val="32"/>
          <w:lang w:val="en-US"/>
        </w:rPr>
        <w:t>BACKLOG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Пользовательские истории. Эпики, темы и просто истории. 3С и INVEST.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Методы расщепления пользовательских историй. Практика. Функции владельца продукта. Управление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стейкхолдерами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Видение и стратегия продукта. Стратегическое планирование продукта и роль владельца продукта.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Vision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board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. Бизнес-модель, бизнес-план и бизнес-цель.</w:t>
      </w:r>
    </w:p>
    <w:p w:rsidR="001807CE" w:rsidRPr="001807CE" w:rsidRDefault="00D45133" w:rsidP="00D45133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32"/>
        </w:rPr>
        <w:t xml:space="preserve"> ЗАКЛЮЧЕНИЕ</w:t>
      </w:r>
    </w:p>
    <w:sectPr w:rsidR="001807CE" w:rsidRPr="001807CE" w:rsidSect="00DC19D8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8C" w:rsidRDefault="0081378C">
      <w:pPr>
        <w:spacing w:after="0" w:line="240" w:lineRule="auto"/>
      </w:pPr>
      <w:r>
        <w:separator/>
      </w:r>
    </w:p>
  </w:endnote>
  <w:endnote w:type="continuationSeparator" w:id="0">
    <w:p w:rsidR="0081378C" w:rsidRDefault="0081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81378C">
    <w:pPr>
      <w:spacing w:after="63"/>
      <w:ind w:right="-224"/>
      <w:jc w:val="right"/>
    </w:pPr>
    <w:r>
      <w:rPr>
        <w:noProof/>
      </w:rPr>
      <w:pict>
        <v:group id="Group 24153" o:spid="_x0000_s2051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2052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0C098F">
      <w:fldChar w:fldCharType="begin"/>
    </w:r>
    <w:r w:rsidR="00E82323">
      <w:instrText xml:space="preserve"> PAGE   \* MERGEFORMAT </w:instrText>
    </w:r>
    <w:r w:rsidR="000C098F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0C098F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81378C">
    <w:pPr>
      <w:spacing w:after="63"/>
      <w:ind w:right="-224"/>
      <w:jc w:val="right"/>
    </w:pPr>
    <w:r>
      <w:rPr>
        <w:noProof/>
      </w:rPr>
      <w:pict>
        <v:group id="Group 24141" o:spid="_x0000_s2049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2050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0C098F">
      <w:fldChar w:fldCharType="begin"/>
    </w:r>
    <w:r w:rsidR="00E82323">
      <w:instrText xml:space="preserve"> PAGE   \* MERGEFORMAT </w:instrText>
    </w:r>
    <w:r w:rsidR="000C098F">
      <w:fldChar w:fldCharType="separate"/>
    </w:r>
    <w:r w:rsidR="00DC19D8" w:rsidRPr="00DC19D8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 w:rsidR="000C098F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8C" w:rsidRDefault="0081378C">
      <w:pPr>
        <w:spacing w:after="0"/>
        <w:ind w:left="14"/>
      </w:pPr>
      <w:r>
        <w:separator/>
      </w:r>
    </w:p>
  </w:footnote>
  <w:footnote w:type="continuationSeparator" w:id="0">
    <w:p w:rsidR="0081378C" w:rsidRDefault="0081378C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2044"/>
    <w:multiLevelType w:val="multilevel"/>
    <w:tmpl w:val="1FC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4246"/>
    <w:multiLevelType w:val="multilevel"/>
    <w:tmpl w:val="4E5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265E7"/>
    <w:multiLevelType w:val="multilevel"/>
    <w:tmpl w:val="456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B30F9"/>
    <w:multiLevelType w:val="multilevel"/>
    <w:tmpl w:val="D7D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11E8A"/>
    <w:multiLevelType w:val="multilevel"/>
    <w:tmpl w:val="7E0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62A0A"/>
    <w:multiLevelType w:val="multilevel"/>
    <w:tmpl w:val="04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6131A"/>
    <w:multiLevelType w:val="multilevel"/>
    <w:tmpl w:val="E6D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9E7574"/>
    <w:multiLevelType w:val="multilevel"/>
    <w:tmpl w:val="8D8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83752A"/>
    <w:multiLevelType w:val="multilevel"/>
    <w:tmpl w:val="4CE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B6E48"/>
    <w:multiLevelType w:val="multilevel"/>
    <w:tmpl w:val="1F1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A7F73"/>
    <w:multiLevelType w:val="multilevel"/>
    <w:tmpl w:val="628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61914"/>
    <w:multiLevelType w:val="multilevel"/>
    <w:tmpl w:val="7FC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1E1725"/>
    <w:multiLevelType w:val="multilevel"/>
    <w:tmpl w:val="476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82AB7"/>
    <w:multiLevelType w:val="multilevel"/>
    <w:tmpl w:val="E20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B6A3E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8141B"/>
    <w:multiLevelType w:val="multilevel"/>
    <w:tmpl w:val="15E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23246"/>
    <w:multiLevelType w:val="multilevel"/>
    <w:tmpl w:val="C4D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AC7F90"/>
    <w:multiLevelType w:val="multilevel"/>
    <w:tmpl w:val="F50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6209F3"/>
    <w:multiLevelType w:val="multilevel"/>
    <w:tmpl w:val="BE2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8"/>
  </w:num>
  <w:num w:numId="5">
    <w:abstractNumId w:val="6"/>
  </w:num>
  <w:num w:numId="6">
    <w:abstractNumId w:val="39"/>
  </w:num>
  <w:num w:numId="7">
    <w:abstractNumId w:val="22"/>
  </w:num>
  <w:num w:numId="8">
    <w:abstractNumId w:val="16"/>
  </w:num>
  <w:num w:numId="9">
    <w:abstractNumId w:val="40"/>
  </w:num>
  <w:num w:numId="10">
    <w:abstractNumId w:val="24"/>
  </w:num>
  <w:num w:numId="11">
    <w:abstractNumId w:val="30"/>
  </w:num>
  <w:num w:numId="12">
    <w:abstractNumId w:val="5"/>
  </w:num>
  <w:num w:numId="13">
    <w:abstractNumId w:val="7"/>
  </w:num>
  <w:num w:numId="14">
    <w:abstractNumId w:val="26"/>
  </w:num>
  <w:num w:numId="15">
    <w:abstractNumId w:val="11"/>
  </w:num>
  <w:num w:numId="16">
    <w:abstractNumId w:val="32"/>
  </w:num>
  <w:num w:numId="17">
    <w:abstractNumId w:val="34"/>
  </w:num>
  <w:num w:numId="18">
    <w:abstractNumId w:val="33"/>
  </w:num>
  <w:num w:numId="19">
    <w:abstractNumId w:val="2"/>
  </w:num>
  <w:num w:numId="20">
    <w:abstractNumId w:val="43"/>
  </w:num>
  <w:num w:numId="21">
    <w:abstractNumId w:val="37"/>
  </w:num>
  <w:num w:numId="22">
    <w:abstractNumId w:val="12"/>
  </w:num>
  <w:num w:numId="23">
    <w:abstractNumId w:val="27"/>
  </w:num>
  <w:num w:numId="24">
    <w:abstractNumId w:val="0"/>
  </w:num>
  <w:num w:numId="25">
    <w:abstractNumId w:val="20"/>
  </w:num>
  <w:num w:numId="26">
    <w:abstractNumId w:val="18"/>
  </w:num>
  <w:num w:numId="27">
    <w:abstractNumId w:val="1"/>
  </w:num>
  <w:num w:numId="28">
    <w:abstractNumId w:val="35"/>
  </w:num>
  <w:num w:numId="29">
    <w:abstractNumId w:val="17"/>
  </w:num>
  <w:num w:numId="30">
    <w:abstractNumId w:val="15"/>
  </w:num>
  <w:num w:numId="31">
    <w:abstractNumId w:val="10"/>
  </w:num>
  <w:num w:numId="32">
    <w:abstractNumId w:val="3"/>
  </w:num>
  <w:num w:numId="33">
    <w:abstractNumId w:val="21"/>
  </w:num>
  <w:num w:numId="34">
    <w:abstractNumId w:val="29"/>
  </w:num>
  <w:num w:numId="35">
    <w:abstractNumId w:val="36"/>
  </w:num>
  <w:num w:numId="36">
    <w:abstractNumId w:val="14"/>
  </w:num>
  <w:num w:numId="37">
    <w:abstractNumId w:val="28"/>
  </w:num>
  <w:num w:numId="38">
    <w:abstractNumId w:val="23"/>
  </w:num>
  <w:num w:numId="39">
    <w:abstractNumId w:val="41"/>
  </w:num>
  <w:num w:numId="40">
    <w:abstractNumId w:val="4"/>
  </w:num>
  <w:num w:numId="41">
    <w:abstractNumId w:val="42"/>
  </w:num>
  <w:num w:numId="42">
    <w:abstractNumId w:val="44"/>
  </w:num>
  <w:num w:numId="43">
    <w:abstractNumId w:val="19"/>
  </w:num>
  <w:num w:numId="44">
    <w:abstractNumId w:val="25"/>
  </w:num>
  <w:num w:numId="4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093"/>
    <w:rsid w:val="00005239"/>
    <w:rsid w:val="00025402"/>
    <w:rsid w:val="00053DDB"/>
    <w:rsid w:val="000C098F"/>
    <w:rsid w:val="000C4B75"/>
    <w:rsid w:val="000E0B4D"/>
    <w:rsid w:val="000E2EE4"/>
    <w:rsid w:val="000F73A9"/>
    <w:rsid w:val="00107932"/>
    <w:rsid w:val="0014118E"/>
    <w:rsid w:val="00165E76"/>
    <w:rsid w:val="001807CE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414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1378C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6541D"/>
    <w:rsid w:val="00A734C3"/>
    <w:rsid w:val="00A77BDB"/>
    <w:rsid w:val="00B02732"/>
    <w:rsid w:val="00B06A44"/>
    <w:rsid w:val="00B7279F"/>
    <w:rsid w:val="00B828F4"/>
    <w:rsid w:val="00BE0ECE"/>
    <w:rsid w:val="00C21675"/>
    <w:rsid w:val="00C22E1E"/>
    <w:rsid w:val="00C2377B"/>
    <w:rsid w:val="00C8034E"/>
    <w:rsid w:val="00C946CF"/>
    <w:rsid w:val="00C97858"/>
    <w:rsid w:val="00CB1C8D"/>
    <w:rsid w:val="00CB6669"/>
    <w:rsid w:val="00CC1319"/>
    <w:rsid w:val="00CC4DF0"/>
    <w:rsid w:val="00CD5B20"/>
    <w:rsid w:val="00CE50C1"/>
    <w:rsid w:val="00CE6061"/>
    <w:rsid w:val="00D11312"/>
    <w:rsid w:val="00D36B93"/>
    <w:rsid w:val="00D4172C"/>
    <w:rsid w:val="00D45133"/>
    <w:rsid w:val="00DC19D8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F21C47E-10AA-40F5-B598-AD88691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3E22-292D-42D8-B537-3B966AB5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5</cp:revision>
  <dcterms:created xsi:type="dcterms:W3CDTF">2019-05-25T19:11:00Z</dcterms:created>
  <dcterms:modified xsi:type="dcterms:W3CDTF">2020-09-24T08:40:00Z</dcterms:modified>
</cp:coreProperties>
</file>